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835" w:rsidRDefault="00385D1A">
      <w:pPr>
        <w:pStyle w:val="15"/>
        <w:jc w:val="center"/>
        <w:rPr>
          <w:rFonts w:eastAsia="黑体"/>
          <w:b/>
          <w:sz w:val="52"/>
          <w:szCs w:val="52"/>
        </w:rPr>
      </w:pPr>
      <w:r>
        <w:rPr>
          <w:noProof/>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30" name="Text Box 4"/>
                        <wps:cNvSpPr txBox="1">
                          <a:spLocks noChangeArrowheads="1"/>
                        </wps:cNvSpPr>
                        <wps:spPr bwMode="auto">
                          <a:xfrm>
                            <a:off x="9525" y="2860675"/>
                            <a:ext cx="5316855" cy="261620"/>
                          </a:xfrm>
                          <a:prstGeom prst="rect">
                            <a:avLst/>
                          </a:prstGeom>
                          <a:solidFill>
                            <a:srgbClr val="C0C0C0"/>
                          </a:solidFill>
                          <a:ln>
                            <a:noFill/>
                          </a:ln>
                        </wps:spPr>
                        <wps:txbx>
                          <w:txbxContent>
                            <w:p w:rsidR="00166835" w:rsidRDefault="00166835">
                              <w:pPr>
                                <w:spacing w:before="120" w:after="120"/>
                                <w:ind w:firstLine="420"/>
                              </w:pPr>
                            </w:p>
                          </w:txbxContent>
                        </wps:txbx>
                        <wps:bodyPr rot="0" vert="horz" wrap="square" lIns="91440" tIns="45720" rIns="91440" bIns="45720" anchor="t" anchorCtr="0" upright="1">
                          <a:noAutofit/>
                        </wps:bodyPr>
                      </wps:wsp>
                      <wps:wsp>
                        <wps:cNvPr id="1344" name="Text Box 5"/>
                        <wps:cNvSpPr txBox="1">
                          <a:spLocks noChangeArrowheads="1"/>
                        </wps:cNvSpPr>
                        <wps:spPr bwMode="auto">
                          <a:xfrm>
                            <a:off x="401955" y="1477645"/>
                            <a:ext cx="4455795" cy="1116330"/>
                          </a:xfrm>
                          <a:prstGeom prst="rect">
                            <a:avLst/>
                          </a:prstGeom>
                          <a:noFill/>
                          <a:ln>
                            <a:noFill/>
                          </a:ln>
                        </wps:spPr>
                        <wps:txbx>
                          <w:txbxContent>
                            <w:p w:rsidR="00166835" w:rsidRDefault="00385D1A">
                              <w:pPr>
                                <w:ind w:firstLine="562"/>
                                <w:jc w:val="center"/>
                                <w:rPr>
                                  <w:rFonts w:ascii="宋体" w:hAnsi="宋体"/>
                                  <w:b/>
                                  <w:bCs/>
                                  <w:sz w:val="28"/>
                                  <w:szCs w:val="28"/>
                                </w:rPr>
                              </w:pPr>
                              <w:r>
                                <w:rPr>
                                  <w:rFonts w:ascii="宋体" w:hAnsi="宋体" w:hint="eastAsia"/>
                                  <w:b/>
                                  <w:bCs/>
                                  <w:sz w:val="28"/>
                                  <w:szCs w:val="28"/>
                                </w:rPr>
                                <w:t>国泰新点软件股份有限公司</w:t>
                              </w:r>
                            </w:p>
                            <w:p w:rsidR="00166835" w:rsidRDefault="00385D1A">
                              <w:pPr>
                                <w:ind w:firstLine="360"/>
                                <w:jc w:val="center"/>
                                <w:rPr>
                                  <w:rFonts w:ascii="宋体" w:hAnsi="宋体"/>
                                  <w:sz w:val="18"/>
                                  <w:szCs w:val="18"/>
                                </w:rPr>
                              </w:pPr>
                              <w:r>
                                <w:rPr>
                                  <w:rFonts w:ascii="宋体" w:hAnsi="宋体" w:hint="eastAsia"/>
                                  <w:sz w:val="18"/>
                                  <w:szCs w:val="18"/>
                                </w:rPr>
                                <w:t>地址：江苏省张家港市江帆路</w:t>
                              </w:r>
                              <w:r>
                                <w:rPr>
                                  <w:rFonts w:ascii="宋体" w:hAnsi="宋体" w:hint="eastAsia"/>
                                  <w:sz w:val="18"/>
                                  <w:szCs w:val="18"/>
                                </w:rPr>
                                <w:t>8</w:t>
                              </w:r>
                              <w:r>
                                <w:rPr>
                                  <w:rFonts w:ascii="宋体" w:hAnsi="宋体" w:hint="eastAsia"/>
                                  <w:sz w:val="18"/>
                                  <w:szCs w:val="18"/>
                                </w:rPr>
                                <w:t>号（</w:t>
                              </w:r>
                              <w:r>
                                <w:rPr>
                                  <w:rFonts w:ascii="宋体" w:hAnsi="宋体" w:hint="eastAsia"/>
                                  <w:sz w:val="18"/>
                                  <w:szCs w:val="18"/>
                                </w:rPr>
                                <w:t>http://www.epoint.com.cn</w:t>
                              </w:r>
                              <w:r>
                                <w:rPr>
                                  <w:rFonts w:ascii="宋体" w:hAnsi="宋体" w:hint="eastAsia"/>
                                  <w:sz w:val="18"/>
                                  <w:szCs w:val="18"/>
                                </w:rPr>
                                <w:t>）</w:t>
                              </w:r>
                            </w:p>
                            <w:p w:rsidR="00166835" w:rsidRDefault="00385D1A">
                              <w:pPr>
                                <w:ind w:firstLine="360"/>
                                <w:jc w:val="center"/>
                                <w:rPr>
                                  <w:rFonts w:ascii="宋体" w:hAnsi="宋体"/>
                                  <w:sz w:val="18"/>
                                  <w:szCs w:val="18"/>
                                </w:rPr>
                              </w:pPr>
                              <w:r>
                                <w:rPr>
                                  <w:rFonts w:ascii="宋体" w:hAnsi="宋体" w:hint="eastAsia"/>
                                  <w:sz w:val="18"/>
                                  <w:szCs w:val="18"/>
                                </w:rPr>
                                <w:t>电话：</w:t>
                              </w:r>
                              <w:r>
                                <w:rPr>
                                  <w:rFonts w:ascii="宋体" w:hAnsi="宋体" w:hint="eastAsia"/>
                                  <w:sz w:val="18"/>
                                  <w:szCs w:val="18"/>
                                </w:rPr>
                                <w:t>400-998-0000</w:t>
                              </w:r>
                              <w:r>
                                <w:rPr>
                                  <w:rFonts w:ascii="宋体" w:hAnsi="宋体"/>
                                  <w:sz w:val="18"/>
                                  <w:szCs w:val="18"/>
                                </w:rPr>
                                <w:t xml:space="preserve">         </w:t>
                              </w:r>
                              <w:r>
                                <w:rPr>
                                  <w:rFonts w:ascii="宋体" w:hAnsi="宋体" w:hint="eastAsia"/>
                                  <w:sz w:val="18"/>
                                  <w:szCs w:val="18"/>
                                </w:rPr>
                                <w:t>传真：</w:t>
                              </w:r>
                              <w:r>
                                <w:rPr>
                                  <w:rFonts w:ascii="宋体" w:hAnsi="宋体" w:hint="eastAsia"/>
                                  <w:sz w:val="18"/>
                                  <w:szCs w:val="18"/>
                                </w:rPr>
                                <w:t>0</w:t>
                              </w:r>
                              <w:r>
                                <w:rPr>
                                  <w:rFonts w:ascii="宋体" w:hAnsi="宋体"/>
                                  <w:sz w:val="18"/>
                                  <w:szCs w:val="18"/>
                                </w:rPr>
                                <w:t>512</w:t>
                              </w:r>
                              <w:r>
                                <w:rPr>
                                  <w:rFonts w:ascii="宋体" w:hAnsi="宋体" w:hint="eastAsia"/>
                                  <w:sz w:val="18"/>
                                  <w:szCs w:val="18"/>
                                </w:rPr>
                                <w:t>-</w:t>
                              </w:r>
                              <w:r>
                                <w:rPr>
                                  <w:rFonts w:ascii="宋体" w:hAnsi="宋体"/>
                                  <w:sz w:val="18"/>
                                  <w:szCs w:val="18"/>
                                </w:rPr>
                                <w:t>58132373</w:t>
                              </w:r>
                            </w:p>
                          </w:txbxContent>
                        </wps:txbx>
                        <wps:bodyPr rot="0" vert="horz" wrap="square" lIns="0" tIns="0" rIns="0" bIns="0" anchor="t" anchorCtr="0" upright="1">
                          <a:noAutofit/>
                        </wps:bodyPr>
                      </wps:wsp>
                      <pic:pic xmlns:pic="http://schemas.openxmlformats.org/drawingml/2006/picture">
                        <pic:nvPicPr>
                          <pic:cNvPr id="1345" name="Picture 16" descr="公司LOGO2018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画布 1352" o:spid="_x0000_s1026" editas="canvas" style="width:415.6pt;height:256.1pt;mso-position-horizontal-relative:char;mso-position-vertical-relative:line" coordsize="52781,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81;height:3252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" fillcolor="silver" stroked="f">
                  <v:textbox>
                    <w:txbxContent>
                      <w:p w:rsidR="00166835" w:rsidRDefault="00166835">
                        <w:pPr>
                          <w:spacing w:before="120" w:after="120"/>
                          <w:ind w:firstLine="420"/>
                        </w:pPr>
                      </w:p>
                    </w:txbxContent>
                  </v:textbox>
                </v:shape>
                <v:shape id="Text Box 5" o:spid="_x0000_s1029" type="#_x0000_t202" style="position:absolute;left:4019;top:14776;width:44558;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rsidR="00166835" w:rsidRDefault="00385D1A">
                        <w:pPr>
                          <w:ind w:firstLine="562"/>
                          <w:jc w:val="center"/>
                          <w:rPr>
                            <w:rFonts w:ascii="宋体" w:hAnsi="宋体"/>
                            <w:b/>
                            <w:bCs/>
                            <w:sz w:val="28"/>
                            <w:szCs w:val="28"/>
                          </w:rPr>
                        </w:pPr>
                        <w:r>
                          <w:rPr>
                            <w:rFonts w:ascii="宋体" w:hAnsi="宋体" w:hint="eastAsia"/>
                            <w:b/>
                            <w:bCs/>
                            <w:sz w:val="28"/>
                            <w:szCs w:val="28"/>
                          </w:rPr>
                          <w:t>国泰新点软件股份有限公司</w:t>
                        </w:r>
                      </w:p>
                      <w:p w:rsidR="00166835" w:rsidRDefault="00385D1A">
                        <w:pPr>
                          <w:ind w:firstLine="360"/>
                          <w:jc w:val="center"/>
                          <w:rPr>
                            <w:rFonts w:ascii="宋体" w:hAnsi="宋体"/>
                            <w:sz w:val="18"/>
                            <w:szCs w:val="18"/>
                          </w:rPr>
                        </w:pPr>
                        <w:r>
                          <w:rPr>
                            <w:rFonts w:ascii="宋体" w:hAnsi="宋体" w:hint="eastAsia"/>
                            <w:sz w:val="18"/>
                            <w:szCs w:val="18"/>
                          </w:rPr>
                          <w:t>地址：江苏省张家港市江帆路</w:t>
                        </w:r>
                        <w:r>
                          <w:rPr>
                            <w:rFonts w:ascii="宋体" w:hAnsi="宋体" w:hint="eastAsia"/>
                            <w:sz w:val="18"/>
                            <w:szCs w:val="18"/>
                          </w:rPr>
                          <w:t>8</w:t>
                        </w:r>
                        <w:r>
                          <w:rPr>
                            <w:rFonts w:ascii="宋体" w:hAnsi="宋体" w:hint="eastAsia"/>
                            <w:sz w:val="18"/>
                            <w:szCs w:val="18"/>
                          </w:rPr>
                          <w:t>号（</w:t>
                        </w:r>
                        <w:r>
                          <w:rPr>
                            <w:rFonts w:ascii="宋体" w:hAnsi="宋体" w:hint="eastAsia"/>
                            <w:sz w:val="18"/>
                            <w:szCs w:val="18"/>
                          </w:rPr>
                          <w:t>http://www.epoint.com.cn</w:t>
                        </w:r>
                        <w:r>
                          <w:rPr>
                            <w:rFonts w:ascii="宋体" w:hAnsi="宋体" w:hint="eastAsia"/>
                            <w:sz w:val="18"/>
                            <w:szCs w:val="18"/>
                          </w:rPr>
                          <w:t>）</w:t>
                        </w:r>
                      </w:p>
                      <w:p w:rsidR="00166835" w:rsidRDefault="00385D1A">
                        <w:pPr>
                          <w:ind w:firstLine="360"/>
                          <w:jc w:val="center"/>
                          <w:rPr>
                            <w:rFonts w:ascii="宋体" w:hAnsi="宋体"/>
                            <w:sz w:val="18"/>
                            <w:szCs w:val="18"/>
                          </w:rPr>
                        </w:pPr>
                        <w:r>
                          <w:rPr>
                            <w:rFonts w:ascii="宋体" w:hAnsi="宋体" w:hint="eastAsia"/>
                            <w:sz w:val="18"/>
                            <w:szCs w:val="18"/>
                          </w:rPr>
                          <w:t>电话：</w:t>
                        </w:r>
                        <w:r>
                          <w:rPr>
                            <w:rFonts w:ascii="宋体" w:hAnsi="宋体" w:hint="eastAsia"/>
                            <w:sz w:val="18"/>
                            <w:szCs w:val="18"/>
                          </w:rPr>
                          <w:t>400-998-0000</w:t>
                        </w:r>
                        <w:r>
                          <w:rPr>
                            <w:rFonts w:ascii="宋体" w:hAnsi="宋体"/>
                            <w:sz w:val="18"/>
                            <w:szCs w:val="18"/>
                          </w:rPr>
                          <w:t xml:space="preserve">         </w:t>
                        </w:r>
                        <w:r>
                          <w:rPr>
                            <w:rFonts w:ascii="宋体" w:hAnsi="宋体" w:hint="eastAsia"/>
                            <w:sz w:val="18"/>
                            <w:szCs w:val="18"/>
                          </w:rPr>
                          <w:t>传真：</w:t>
                        </w:r>
                        <w:r>
                          <w:rPr>
                            <w:rFonts w:ascii="宋体" w:hAnsi="宋体" w:hint="eastAsia"/>
                            <w:sz w:val="18"/>
                            <w:szCs w:val="18"/>
                          </w:rPr>
                          <w:t>0</w:t>
                        </w:r>
                        <w:r>
                          <w:rPr>
                            <w:rFonts w:ascii="宋体" w:hAnsi="宋体"/>
                            <w:sz w:val="18"/>
                            <w:szCs w:val="18"/>
                          </w:rPr>
                          <w:t>512</w:t>
                        </w:r>
                        <w:r>
                          <w:rPr>
                            <w:rFonts w:ascii="宋体" w:hAnsi="宋体" w:hint="eastAsia"/>
                            <w:sz w:val="18"/>
                            <w:szCs w:val="18"/>
                          </w:rPr>
                          <w:t>-</w:t>
                        </w:r>
                        <w:r>
                          <w:rPr>
                            <w:rFonts w:ascii="宋体" w:hAnsi="宋体"/>
                            <w:sz w:val="18"/>
                            <w:szCs w:val="18"/>
                          </w:rPr>
                          <w:t>58132373</w:t>
                        </w:r>
                      </w:p>
                    </w:txbxContent>
                  </v:textbox>
                </v:shape>
                <v:shape id="Picture 16" o:spid="_x0000_s1030" type="#_x0000_t75" alt="公司LOGO2018版" style="position:absolute;left:9836;top:3416;width:33477;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">
                  <v:imagedata r:id="rId10" o:title="公司LOGO2018版"/>
                </v:shape>
                <w10:anchorlock/>
              </v:group>
            </w:pict>
          </mc:Fallback>
        </mc:AlternateContent>
      </w:r>
    </w:p>
    <w:p w:rsidR="00166835" w:rsidRDefault="00166835">
      <w:pPr>
        <w:pStyle w:val="15"/>
        <w:jc w:val="center"/>
        <w:rPr>
          <w:rFonts w:eastAsia="黑体"/>
          <w:b/>
          <w:sz w:val="52"/>
          <w:szCs w:val="52"/>
        </w:rPr>
      </w:pPr>
    </w:p>
    <w:p w:rsidR="00166835" w:rsidRDefault="00166835">
      <w:pPr>
        <w:pStyle w:val="15"/>
        <w:jc w:val="center"/>
        <w:rPr>
          <w:rFonts w:eastAsia="黑体"/>
          <w:b/>
          <w:sz w:val="52"/>
          <w:szCs w:val="52"/>
        </w:rPr>
      </w:pPr>
    </w:p>
    <w:p w:rsidR="00166835" w:rsidRDefault="00385D1A">
      <w:pPr>
        <w:pStyle w:val="15"/>
        <w:jc w:val="center"/>
        <w:rPr>
          <w:rFonts w:eastAsia="黑体"/>
          <w:b/>
          <w:sz w:val="52"/>
          <w:szCs w:val="52"/>
        </w:rPr>
      </w:pPr>
      <w:r>
        <w:rPr>
          <w:rFonts w:eastAsia="黑体" w:hint="eastAsia"/>
          <w:b/>
          <w:sz w:val="52"/>
          <w:szCs w:val="52"/>
        </w:rPr>
        <w:t>吉林省水利工程</w:t>
      </w:r>
    </w:p>
    <w:p w:rsidR="00166835" w:rsidRDefault="00166835">
      <w:pPr>
        <w:pStyle w:val="15"/>
        <w:rPr>
          <w:rFonts w:eastAsia="黑体"/>
          <w:b/>
          <w:sz w:val="52"/>
          <w:szCs w:val="52"/>
        </w:rPr>
      </w:pPr>
    </w:p>
    <w:p w:rsidR="00166835" w:rsidRDefault="00385D1A">
      <w:pPr>
        <w:ind w:firstLineChars="0" w:firstLine="0"/>
        <w:jc w:val="center"/>
        <w:rPr>
          <w:rFonts w:eastAsia="黑体"/>
          <w:b/>
          <w:color w:val="000000" w:themeColor="text1"/>
          <w:sz w:val="52"/>
          <w:szCs w:val="52"/>
        </w:rPr>
      </w:pPr>
      <w:r>
        <w:rPr>
          <w:rFonts w:eastAsia="黑体" w:hint="eastAsia"/>
          <w:b/>
          <w:color w:val="000000" w:themeColor="text1"/>
          <w:sz w:val="52"/>
          <w:szCs w:val="52"/>
        </w:rPr>
        <w:t>投标人操作手册</w:t>
      </w: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ind w:left="420" w:firstLineChars="0" w:firstLine="0"/>
      </w:pPr>
    </w:p>
    <w:p w:rsidR="00166835" w:rsidRDefault="00166835">
      <w:pPr>
        <w:pStyle w:val="IndentNormal"/>
        <w:ind w:firstLineChars="0" w:firstLine="0"/>
      </w:pPr>
    </w:p>
    <w:p w:rsidR="00166835" w:rsidRDefault="00385D1A">
      <w:pPr>
        <w:pStyle w:val="IndentNormal"/>
        <w:ind w:firstLineChars="0" w:firstLine="0"/>
        <w:jc w:val="center"/>
      </w:pPr>
      <w:r>
        <w:rPr>
          <w:rFonts w:hint="eastAsia"/>
          <w:sz w:val="52"/>
          <w:szCs w:val="52"/>
        </w:rPr>
        <w:t>V1.0</w:t>
      </w:r>
    </w:p>
    <w:p w:rsidR="00166835" w:rsidRDefault="00385D1A">
      <w:pPr>
        <w:spacing w:line="240" w:lineRule="auto"/>
        <w:ind w:firstLineChars="0" w:firstLine="0"/>
        <w:jc w:val="center"/>
        <w:rPr>
          <w:b/>
          <w:spacing w:val="200"/>
          <w:sz w:val="32"/>
        </w:rPr>
      </w:pPr>
      <w:r>
        <w:rPr>
          <w:rFonts w:hint="eastAsia"/>
          <w:b/>
          <w:spacing w:val="200"/>
          <w:sz w:val="32"/>
        </w:rPr>
        <w:lastRenderedPageBreak/>
        <w:t>目录</w:t>
      </w:r>
    </w:p>
    <w:sdt>
      <w:sdtPr>
        <w:rPr>
          <w:rFonts w:ascii="宋体" w:hAnsi="宋体"/>
          <w:sz w:val="24"/>
        </w:rPr>
        <w:id w:val="147481234"/>
        <w:docPartObj>
          <w:docPartGallery w:val="Table of Contents"/>
          <w:docPartUnique/>
        </w:docPartObj>
      </w:sdtPr>
      <w:sdtEndPr>
        <w:rPr>
          <w:rFonts w:ascii="Calibri" w:hAnsi="Calibri" w:cs="Calibri"/>
          <w:szCs w:val="20"/>
        </w:rPr>
      </w:sdtEndPr>
      <w:sdtContent>
        <w:p w:rsidR="00166835" w:rsidRDefault="00166835">
          <w:pPr>
            <w:spacing w:line="240" w:lineRule="auto"/>
            <w:ind w:firstLineChars="0" w:firstLine="0"/>
            <w:jc w:val="center"/>
          </w:pPr>
        </w:p>
        <w:p w:rsidR="00166835" w:rsidRDefault="00385D1A">
          <w:pPr>
            <w:pStyle w:val="11"/>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hyperlink w:anchor="_Toc30831" w:history="1">
            <w:r>
              <w:rPr>
                <w:rFonts w:hint="eastAsia"/>
              </w:rPr>
              <w:t>一、</w:t>
            </w:r>
            <w:r>
              <w:rPr>
                <w:rFonts w:hint="eastAsia"/>
              </w:rPr>
              <w:t xml:space="preserve"> </w:t>
            </w:r>
            <w:r>
              <w:t>系统前期准备</w:t>
            </w:r>
            <w:r>
              <w:tab/>
            </w:r>
            <w:r>
              <w:fldChar w:fldCharType="begin"/>
            </w:r>
            <w:r>
              <w:instrText xml:space="preserve"> PAGEREF _Toc30831 </w:instrText>
            </w:r>
            <w:r>
              <w:fldChar w:fldCharType="separate"/>
            </w:r>
            <w:r>
              <w:t>4</w:t>
            </w:r>
            <w:r>
              <w:fldChar w:fldCharType="end"/>
            </w:r>
          </w:hyperlink>
        </w:p>
        <w:p w:rsidR="00166835" w:rsidRDefault="00385D1A">
          <w:pPr>
            <w:pStyle w:val="24"/>
            <w:tabs>
              <w:tab w:val="right" w:leader="dot" w:pos="8312"/>
            </w:tabs>
            <w:ind w:firstLine="420"/>
          </w:pPr>
          <w:hyperlink w:anchor="_Toc29509" w:history="1">
            <w:r>
              <w:rPr>
                <w:rFonts w:cs="Times New Roman"/>
                <w:szCs w:val="30"/>
              </w:rPr>
              <w:t>1.1</w:t>
            </w:r>
            <w:r>
              <w:rPr>
                <w:rFonts w:cs="Times New Roman"/>
                <w:szCs w:val="30"/>
              </w:rPr>
              <w:t>、</w:t>
            </w:r>
            <w:r>
              <w:rPr>
                <w:rFonts w:cs="Times New Roman"/>
                <w:szCs w:val="30"/>
              </w:rPr>
              <w:t xml:space="preserve"> </w:t>
            </w:r>
            <w:r>
              <w:t>驱动安装说明</w:t>
            </w:r>
            <w:r>
              <w:tab/>
            </w:r>
            <w:r>
              <w:fldChar w:fldCharType="begin"/>
            </w:r>
            <w:r>
              <w:instrText xml:space="preserve"> PAGEREF _Toc29509 </w:instrText>
            </w:r>
            <w:r>
              <w:fldChar w:fldCharType="separate"/>
            </w:r>
            <w:r>
              <w:t>4</w:t>
            </w:r>
            <w:r>
              <w:fldChar w:fldCharType="end"/>
            </w:r>
          </w:hyperlink>
        </w:p>
        <w:p w:rsidR="00166835" w:rsidRDefault="00385D1A">
          <w:pPr>
            <w:pStyle w:val="33"/>
            <w:tabs>
              <w:tab w:val="right" w:leader="dot" w:pos="8312"/>
            </w:tabs>
            <w:ind w:firstLine="840"/>
          </w:pPr>
          <w:hyperlink w:anchor="_Toc19807" w:history="1">
            <w:r>
              <w:rPr>
                <w:rFonts w:cs="Times New Roman"/>
                <w:iCs w:val="0"/>
              </w:rPr>
              <w:t>1.1.1</w:t>
            </w:r>
            <w:r>
              <w:rPr>
                <w:rFonts w:cs="Times New Roman"/>
                <w:iCs w:val="0"/>
              </w:rPr>
              <w:t>、</w:t>
            </w:r>
            <w:r>
              <w:rPr>
                <w:rFonts w:cs="Times New Roman"/>
                <w:iCs w:val="0"/>
              </w:rPr>
              <w:t xml:space="preserve"> </w:t>
            </w:r>
            <w:r>
              <w:t>安装驱动程序</w:t>
            </w:r>
            <w:r>
              <w:tab/>
            </w:r>
            <w:r>
              <w:fldChar w:fldCharType="begin"/>
            </w:r>
            <w:r>
              <w:instrText xml:space="preserve"> PAGEREF _Toc19807 </w:instrText>
            </w:r>
            <w:r>
              <w:fldChar w:fldCharType="separate"/>
            </w:r>
            <w:r>
              <w:t>4</w:t>
            </w:r>
            <w:r>
              <w:fldChar w:fldCharType="end"/>
            </w:r>
          </w:hyperlink>
        </w:p>
        <w:p w:rsidR="00166835" w:rsidRDefault="00385D1A">
          <w:pPr>
            <w:pStyle w:val="24"/>
            <w:tabs>
              <w:tab w:val="right" w:leader="dot" w:pos="8312"/>
            </w:tabs>
            <w:ind w:firstLine="420"/>
          </w:pPr>
          <w:hyperlink w:anchor="_Toc20970" w:history="1">
            <w:r>
              <w:rPr>
                <w:rFonts w:cs="Times New Roman"/>
                <w:szCs w:val="30"/>
              </w:rPr>
              <w:t>1.2</w:t>
            </w:r>
            <w:r>
              <w:rPr>
                <w:rFonts w:cs="Times New Roman"/>
                <w:szCs w:val="30"/>
              </w:rPr>
              <w:t>、</w:t>
            </w:r>
            <w:r>
              <w:rPr>
                <w:rFonts w:cs="Times New Roman"/>
                <w:szCs w:val="30"/>
              </w:rPr>
              <w:t xml:space="preserve"> </w:t>
            </w:r>
            <w:r>
              <w:t>检测工具</w:t>
            </w:r>
            <w:r>
              <w:tab/>
            </w:r>
            <w:r>
              <w:fldChar w:fldCharType="begin"/>
            </w:r>
            <w:r>
              <w:instrText xml:space="preserve"> PAGEREF _Toc20970 </w:instrText>
            </w:r>
            <w:r>
              <w:fldChar w:fldCharType="separate"/>
            </w:r>
            <w:r>
              <w:t>6</w:t>
            </w:r>
            <w:r>
              <w:fldChar w:fldCharType="end"/>
            </w:r>
          </w:hyperlink>
        </w:p>
        <w:p w:rsidR="00166835" w:rsidRDefault="00385D1A">
          <w:pPr>
            <w:pStyle w:val="33"/>
            <w:tabs>
              <w:tab w:val="right" w:leader="dot" w:pos="8312"/>
            </w:tabs>
            <w:ind w:firstLine="840"/>
          </w:pPr>
          <w:hyperlink w:anchor="_Toc29614" w:history="1">
            <w:r>
              <w:rPr>
                <w:rFonts w:cs="Times New Roman"/>
                <w:iCs w:val="0"/>
              </w:rPr>
              <w:t>1.2.1</w:t>
            </w:r>
            <w:r>
              <w:rPr>
                <w:rFonts w:cs="Times New Roman"/>
                <w:iCs w:val="0"/>
              </w:rPr>
              <w:t>、</w:t>
            </w:r>
            <w:r>
              <w:rPr>
                <w:rFonts w:cs="Times New Roman"/>
                <w:iCs w:val="0"/>
              </w:rPr>
              <w:t xml:space="preserve"> </w:t>
            </w:r>
            <w:r>
              <w:t>启动检测工具</w:t>
            </w:r>
            <w:r>
              <w:tab/>
            </w:r>
            <w:r>
              <w:fldChar w:fldCharType="begin"/>
            </w:r>
            <w:r>
              <w:instrText xml:space="preserve"> PAGEREF _Toc29614 </w:instrText>
            </w:r>
            <w:r>
              <w:fldChar w:fldCharType="separate"/>
            </w:r>
            <w:r>
              <w:t>6</w:t>
            </w:r>
            <w:r>
              <w:fldChar w:fldCharType="end"/>
            </w:r>
          </w:hyperlink>
        </w:p>
        <w:p w:rsidR="00166835" w:rsidRDefault="00385D1A">
          <w:pPr>
            <w:pStyle w:val="33"/>
            <w:tabs>
              <w:tab w:val="right" w:leader="dot" w:pos="8312"/>
            </w:tabs>
            <w:ind w:firstLine="840"/>
          </w:pPr>
          <w:hyperlink w:anchor="_Toc2151" w:history="1">
            <w:r>
              <w:rPr>
                <w:rFonts w:cs="Times New Roman"/>
                <w:iCs w:val="0"/>
              </w:rPr>
              <w:t>1.2.2</w:t>
            </w:r>
            <w:r>
              <w:rPr>
                <w:rFonts w:cs="Times New Roman"/>
                <w:iCs w:val="0"/>
              </w:rPr>
              <w:t>、</w:t>
            </w:r>
            <w:r>
              <w:rPr>
                <w:rFonts w:cs="Times New Roman"/>
                <w:iCs w:val="0"/>
              </w:rPr>
              <w:t xml:space="preserve"> </w:t>
            </w:r>
            <w:r>
              <w:t>系统检测</w:t>
            </w:r>
            <w:r>
              <w:tab/>
            </w:r>
            <w:r>
              <w:fldChar w:fldCharType="begin"/>
            </w:r>
            <w:r>
              <w:instrText xml:space="preserve"> PAGEREF _Toc2151 </w:instrText>
            </w:r>
            <w:r>
              <w:fldChar w:fldCharType="separate"/>
            </w:r>
            <w:r>
              <w:t>7</w:t>
            </w:r>
            <w:r>
              <w:fldChar w:fldCharType="end"/>
            </w:r>
          </w:hyperlink>
        </w:p>
        <w:p w:rsidR="00166835" w:rsidRDefault="00385D1A">
          <w:pPr>
            <w:pStyle w:val="33"/>
            <w:tabs>
              <w:tab w:val="right" w:leader="dot" w:pos="8312"/>
            </w:tabs>
            <w:ind w:firstLine="840"/>
          </w:pPr>
          <w:hyperlink w:anchor="_Toc928" w:history="1">
            <w:r>
              <w:rPr>
                <w:rFonts w:cs="Times New Roman"/>
                <w:iCs w:val="0"/>
              </w:rPr>
              <w:t>1.2.3</w:t>
            </w:r>
            <w:r>
              <w:rPr>
                <w:rFonts w:cs="Times New Roman"/>
                <w:iCs w:val="0"/>
              </w:rPr>
              <w:t>、</w:t>
            </w:r>
            <w:r>
              <w:rPr>
                <w:rFonts w:cs="Times New Roman"/>
                <w:iCs w:val="0"/>
              </w:rPr>
              <w:t xml:space="preserve"> </w:t>
            </w:r>
            <w:r>
              <w:t>控件检测</w:t>
            </w:r>
            <w:r>
              <w:tab/>
            </w:r>
            <w:r>
              <w:fldChar w:fldCharType="begin"/>
            </w:r>
            <w:r>
              <w:instrText xml:space="preserve"> PAGEREF _Toc928 </w:instrText>
            </w:r>
            <w:r>
              <w:fldChar w:fldCharType="separate"/>
            </w:r>
            <w:r>
              <w:t>7</w:t>
            </w:r>
            <w:r>
              <w:fldChar w:fldCharType="end"/>
            </w:r>
          </w:hyperlink>
        </w:p>
        <w:p w:rsidR="00166835" w:rsidRDefault="00385D1A">
          <w:pPr>
            <w:pStyle w:val="33"/>
            <w:tabs>
              <w:tab w:val="right" w:leader="dot" w:pos="8312"/>
            </w:tabs>
            <w:ind w:firstLine="840"/>
          </w:pPr>
          <w:hyperlink w:anchor="_Toc12146" w:history="1">
            <w:r>
              <w:rPr>
                <w:rFonts w:cs="Times New Roman"/>
                <w:iCs w:val="0"/>
              </w:rPr>
              <w:t>1.2.4</w:t>
            </w:r>
            <w:r>
              <w:rPr>
                <w:rFonts w:cs="Times New Roman"/>
                <w:iCs w:val="0"/>
              </w:rPr>
              <w:t>、</w:t>
            </w:r>
            <w:r>
              <w:rPr>
                <w:rFonts w:cs="Times New Roman"/>
                <w:iCs w:val="0"/>
              </w:rPr>
              <w:t xml:space="preserve"> </w:t>
            </w:r>
            <w:r>
              <w:t>证书检测</w:t>
            </w:r>
            <w:r>
              <w:tab/>
            </w:r>
            <w:r>
              <w:fldChar w:fldCharType="begin"/>
            </w:r>
            <w:r>
              <w:instrText xml:space="preserve"> PAGEREF _Toc12146 </w:instrText>
            </w:r>
            <w:r>
              <w:fldChar w:fldCharType="separate"/>
            </w:r>
            <w:r>
              <w:t>8</w:t>
            </w:r>
            <w:r>
              <w:fldChar w:fldCharType="end"/>
            </w:r>
          </w:hyperlink>
        </w:p>
        <w:p w:rsidR="00166835" w:rsidRDefault="00385D1A">
          <w:pPr>
            <w:pStyle w:val="33"/>
            <w:tabs>
              <w:tab w:val="right" w:leader="dot" w:pos="8312"/>
            </w:tabs>
            <w:ind w:firstLine="840"/>
          </w:pPr>
          <w:hyperlink w:anchor="_Toc13945" w:history="1">
            <w:r>
              <w:rPr>
                <w:rFonts w:cs="Times New Roman"/>
                <w:iCs w:val="0"/>
              </w:rPr>
              <w:t>1.2.5</w:t>
            </w:r>
            <w:r>
              <w:rPr>
                <w:rFonts w:cs="Times New Roman"/>
                <w:iCs w:val="0"/>
              </w:rPr>
              <w:t>、</w:t>
            </w:r>
            <w:r>
              <w:rPr>
                <w:rFonts w:cs="Times New Roman"/>
                <w:iCs w:val="0"/>
              </w:rPr>
              <w:t xml:space="preserve"> </w:t>
            </w:r>
            <w:r>
              <w:t>签章检测</w:t>
            </w:r>
            <w:r>
              <w:tab/>
            </w:r>
            <w:r>
              <w:fldChar w:fldCharType="begin"/>
            </w:r>
            <w:r>
              <w:instrText xml:space="preserve"> PAGEREF _Toc13945 </w:instrText>
            </w:r>
            <w:r>
              <w:fldChar w:fldCharType="separate"/>
            </w:r>
            <w:r>
              <w:t>9</w:t>
            </w:r>
            <w:r>
              <w:fldChar w:fldCharType="end"/>
            </w:r>
          </w:hyperlink>
        </w:p>
        <w:p w:rsidR="00166835" w:rsidRDefault="00385D1A">
          <w:pPr>
            <w:pStyle w:val="24"/>
            <w:tabs>
              <w:tab w:val="right" w:leader="dot" w:pos="8312"/>
            </w:tabs>
            <w:ind w:firstLine="420"/>
          </w:pPr>
          <w:hyperlink w:anchor="_Toc6430" w:history="1">
            <w:r>
              <w:rPr>
                <w:rFonts w:cs="Times New Roman"/>
                <w:szCs w:val="30"/>
              </w:rPr>
              <w:t>1.3</w:t>
            </w:r>
            <w:r>
              <w:rPr>
                <w:rFonts w:cs="Times New Roman"/>
                <w:szCs w:val="30"/>
              </w:rPr>
              <w:t>、</w:t>
            </w:r>
            <w:r>
              <w:rPr>
                <w:rFonts w:cs="Times New Roman"/>
                <w:szCs w:val="30"/>
              </w:rPr>
              <w:t xml:space="preserve"> </w:t>
            </w:r>
            <w:r>
              <w:t>浏览器配置</w:t>
            </w:r>
            <w:r>
              <w:tab/>
            </w:r>
            <w:r>
              <w:fldChar w:fldCharType="begin"/>
            </w:r>
            <w:r>
              <w:instrText xml:space="preserve"> PAGEREF _Toc6430 </w:instrText>
            </w:r>
            <w:r>
              <w:fldChar w:fldCharType="separate"/>
            </w:r>
            <w:r>
              <w:t>10</w:t>
            </w:r>
            <w:r>
              <w:fldChar w:fldCharType="end"/>
            </w:r>
          </w:hyperlink>
        </w:p>
        <w:p w:rsidR="00166835" w:rsidRDefault="00385D1A">
          <w:pPr>
            <w:pStyle w:val="33"/>
            <w:tabs>
              <w:tab w:val="right" w:leader="dot" w:pos="8312"/>
            </w:tabs>
            <w:ind w:firstLine="840"/>
          </w:pPr>
          <w:hyperlink w:anchor="_Toc1132" w:history="1">
            <w:r>
              <w:rPr>
                <w:rFonts w:cs="Times New Roman"/>
                <w:iCs w:val="0"/>
              </w:rPr>
              <w:t>1.3.1</w:t>
            </w:r>
            <w:r>
              <w:rPr>
                <w:rFonts w:cs="Times New Roman"/>
                <w:iCs w:val="0"/>
              </w:rPr>
              <w:t>、</w:t>
            </w:r>
            <w:r>
              <w:rPr>
                <w:rFonts w:cs="Times New Roman"/>
                <w:iCs w:val="0"/>
              </w:rPr>
              <w:t xml:space="preserve"> </w:t>
            </w:r>
            <w:r>
              <w:t>Internet</w:t>
            </w:r>
            <w:r>
              <w:t>选项</w:t>
            </w:r>
            <w:r>
              <w:tab/>
            </w:r>
            <w:r>
              <w:fldChar w:fldCharType="begin"/>
            </w:r>
            <w:r>
              <w:instrText xml:space="preserve"> PAGEREF _Toc1132 </w:instrText>
            </w:r>
            <w:r>
              <w:fldChar w:fldCharType="separate"/>
            </w:r>
            <w:r>
              <w:t>10</w:t>
            </w:r>
            <w:r>
              <w:fldChar w:fldCharType="end"/>
            </w:r>
          </w:hyperlink>
        </w:p>
        <w:p w:rsidR="00166835" w:rsidRDefault="00385D1A">
          <w:pPr>
            <w:pStyle w:val="33"/>
            <w:tabs>
              <w:tab w:val="right" w:leader="dot" w:pos="8312"/>
            </w:tabs>
            <w:ind w:firstLine="840"/>
          </w:pPr>
          <w:hyperlink w:anchor="_Toc22910" w:history="1">
            <w:r>
              <w:rPr>
                <w:rFonts w:cs="Times New Roman"/>
                <w:iCs w:val="0"/>
              </w:rPr>
              <w:t>1.3.2</w:t>
            </w:r>
            <w:r>
              <w:rPr>
                <w:rFonts w:cs="Times New Roman"/>
                <w:iCs w:val="0"/>
              </w:rPr>
              <w:t>、</w:t>
            </w:r>
            <w:r>
              <w:rPr>
                <w:rFonts w:cs="Times New Roman"/>
                <w:iCs w:val="0"/>
              </w:rPr>
              <w:t xml:space="preserve"> </w:t>
            </w:r>
            <w:r>
              <w:t>关闭拦截工具</w:t>
            </w:r>
            <w:r>
              <w:tab/>
            </w:r>
            <w:r>
              <w:fldChar w:fldCharType="begin"/>
            </w:r>
            <w:r>
              <w:instrText xml:space="preserve"> PAGEREF _Toc22910 </w:instrText>
            </w:r>
            <w:r>
              <w:fldChar w:fldCharType="separate"/>
            </w:r>
            <w:r>
              <w:t>13</w:t>
            </w:r>
            <w:r>
              <w:fldChar w:fldCharType="end"/>
            </w:r>
          </w:hyperlink>
        </w:p>
        <w:p w:rsidR="00166835" w:rsidRDefault="00385D1A">
          <w:pPr>
            <w:pStyle w:val="11"/>
            <w:tabs>
              <w:tab w:val="right" w:leader="dot" w:pos="8312"/>
            </w:tabs>
          </w:pPr>
          <w:hyperlink w:anchor="_Toc25416" w:history="1">
            <w:r>
              <w:rPr>
                <w:rFonts w:hint="eastAsia"/>
              </w:rPr>
              <w:t>二、</w:t>
            </w:r>
            <w:r>
              <w:rPr>
                <w:rFonts w:hint="eastAsia"/>
              </w:rPr>
              <w:t xml:space="preserve"> </w:t>
            </w:r>
            <w:r>
              <w:rPr>
                <w:rFonts w:hint="eastAsia"/>
              </w:rPr>
              <w:t>投标流程介绍</w:t>
            </w:r>
            <w:r>
              <w:tab/>
            </w:r>
            <w:r>
              <w:fldChar w:fldCharType="begin"/>
            </w:r>
            <w:r>
              <w:instrText xml:space="preserve"> PAGEREF _Toc25416 </w:instrText>
            </w:r>
            <w:r>
              <w:fldChar w:fldCharType="separate"/>
            </w:r>
            <w:r>
              <w:t>13</w:t>
            </w:r>
            <w:r>
              <w:fldChar w:fldCharType="end"/>
            </w:r>
          </w:hyperlink>
        </w:p>
        <w:p w:rsidR="00166835" w:rsidRDefault="00385D1A">
          <w:pPr>
            <w:pStyle w:val="24"/>
            <w:tabs>
              <w:tab w:val="right" w:leader="dot" w:pos="8312"/>
            </w:tabs>
            <w:ind w:firstLine="420"/>
          </w:pPr>
          <w:hyperlink w:anchor="_Toc281" w:history="1">
            <w:r>
              <w:rPr>
                <w:rFonts w:cs="Times New Roman"/>
                <w:szCs w:val="30"/>
              </w:rPr>
              <w:t>2.1</w:t>
            </w:r>
            <w:r>
              <w:rPr>
                <w:rFonts w:cs="Times New Roman"/>
                <w:szCs w:val="30"/>
              </w:rPr>
              <w:t>、</w:t>
            </w:r>
            <w:r>
              <w:rPr>
                <w:rFonts w:cs="Times New Roman"/>
                <w:szCs w:val="30"/>
              </w:rPr>
              <w:t xml:space="preserve"> </w:t>
            </w:r>
            <w:r>
              <w:rPr>
                <w:rFonts w:hint="eastAsia"/>
              </w:rPr>
              <w:t>操作流程</w:t>
            </w:r>
            <w:r>
              <w:tab/>
            </w:r>
            <w:r>
              <w:fldChar w:fldCharType="begin"/>
            </w:r>
            <w:r>
              <w:instrText xml:space="preserve"> PAGEREF _Toc281 </w:instrText>
            </w:r>
            <w:r>
              <w:fldChar w:fldCharType="separate"/>
            </w:r>
            <w:r>
              <w:t>13</w:t>
            </w:r>
            <w:r>
              <w:fldChar w:fldCharType="end"/>
            </w:r>
          </w:hyperlink>
        </w:p>
        <w:p w:rsidR="00166835" w:rsidRDefault="00385D1A">
          <w:pPr>
            <w:pStyle w:val="24"/>
            <w:tabs>
              <w:tab w:val="right" w:leader="dot" w:pos="8312"/>
            </w:tabs>
            <w:ind w:firstLine="420"/>
          </w:pPr>
          <w:hyperlink w:anchor="_Toc13188" w:history="1">
            <w:r>
              <w:rPr>
                <w:rFonts w:cs="Times New Roman"/>
                <w:szCs w:val="30"/>
              </w:rPr>
              <w:t>2.2</w:t>
            </w:r>
            <w:r>
              <w:rPr>
                <w:rFonts w:cs="Times New Roman"/>
                <w:szCs w:val="30"/>
              </w:rPr>
              <w:t>、</w:t>
            </w:r>
            <w:r>
              <w:rPr>
                <w:rFonts w:cs="Times New Roman"/>
                <w:szCs w:val="30"/>
              </w:rPr>
              <w:t xml:space="preserve"> </w:t>
            </w:r>
            <w:r>
              <w:rPr>
                <w:rFonts w:hint="eastAsia"/>
              </w:rPr>
              <w:t>招标文件下载</w:t>
            </w:r>
            <w:r>
              <w:tab/>
            </w:r>
            <w:r>
              <w:fldChar w:fldCharType="begin"/>
            </w:r>
            <w:r>
              <w:instrText xml:space="preserve"> PAGEREF _Toc13188 </w:instrText>
            </w:r>
            <w:r>
              <w:fldChar w:fldCharType="separate"/>
            </w:r>
            <w:r>
              <w:t>14</w:t>
            </w:r>
            <w:r>
              <w:fldChar w:fldCharType="end"/>
            </w:r>
          </w:hyperlink>
        </w:p>
        <w:p w:rsidR="00166835" w:rsidRDefault="00385D1A">
          <w:pPr>
            <w:pStyle w:val="33"/>
            <w:tabs>
              <w:tab w:val="right" w:leader="dot" w:pos="8312"/>
            </w:tabs>
            <w:ind w:firstLine="840"/>
          </w:pPr>
          <w:hyperlink w:anchor="_Toc90" w:history="1">
            <w:r>
              <w:rPr>
                <w:rFonts w:cs="Times New Roman"/>
                <w:iCs w:val="0"/>
              </w:rPr>
              <w:t>2.2.1</w:t>
            </w:r>
            <w:r>
              <w:rPr>
                <w:rFonts w:cs="Times New Roman"/>
                <w:iCs w:val="0"/>
              </w:rPr>
              <w:t>、</w:t>
            </w:r>
            <w:r>
              <w:rPr>
                <w:rFonts w:cs="Times New Roman"/>
                <w:iCs w:val="0"/>
              </w:rPr>
              <w:t xml:space="preserve"> </w:t>
            </w:r>
            <w:r>
              <w:rPr>
                <w:rFonts w:hint="eastAsia"/>
              </w:rPr>
              <w:t>前提条件</w:t>
            </w:r>
            <w:r>
              <w:tab/>
            </w:r>
            <w:r>
              <w:fldChar w:fldCharType="begin"/>
            </w:r>
            <w:r>
              <w:instrText xml:space="preserve"> P</w:instrText>
            </w:r>
            <w:r>
              <w:instrText xml:space="preserve">AGEREF _Toc90 </w:instrText>
            </w:r>
            <w:r>
              <w:fldChar w:fldCharType="separate"/>
            </w:r>
            <w:r>
              <w:t>14</w:t>
            </w:r>
            <w:r>
              <w:fldChar w:fldCharType="end"/>
            </w:r>
          </w:hyperlink>
        </w:p>
        <w:p w:rsidR="00166835" w:rsidRDefault="00385D1A">
          <w:pPr>
            <w:pStyle w:val="33"/>
            <w:tabs>
              <w:tab w:val="right" w:leader="dot" w:pos="8312"/>
            </w:tabs>
            <w:ind w:firstLine="840"/>
          </w:pPr>
          <w:hyperlink w:anchor="_Toc5769" w:history="1">
            <w:r>
              <w:rPr>
                <w:rFonts w:cs="Times New Roman"/>
                <w:iCs w:val="0"/>
              </w:rPr>
              <w:t>2.2.2</w:t>
            </w:r>
            <w:r>
              <w:rPr>
                <w:rFonts w:cs="Times New Roman"/>
                <w:iCs w:val="0"/>
              </w:rPr>
              <w:t>、</w:t>
            </w:r>
            <w:r>
              <w:rPr>
                <w:rFonts w:cs="Times New Roman"/>
                <w:iCs w:val="0"/>
              </w:rPr>
              <w:t xml:space="preserve"> </w:t>
            </w:r>
            <w:r>
              <w:rPr>
                <w:rFonts w:hint="eastAsia"/>
              </w:rPr>
              <w:t>基本功能</w:t>
            </w:r>
            <w:r>
              <w:tab/>
            </w:r>
            <w:r>
              <w:fldChar w:fldCharType="begin"/>
            </w:r>
            <w:r>
              <w:instrText xml:space="preserve"> PAGEREF _Toc5769 </w:instrText>
            </w:r>
            <w:r>
              <w:fldChar w:fldCharType="separate"/>
            </w:r>
            <w:r>
              <w:t>14</w:t>
            </w:r>
            <w:r>
              <w:fldChar w:fldCharType="end"/>
            </w:r>
          </w:hyperlink>
        </w:p>
        <w:p w:rsidR="00166835" w:rsidRDefault="00385D1A">
          <w:pPr>
            <w:pStyle w:val="33"/>
            <w:tabs>
              <w:tab w:val="right" w:leader="dot" w:pos="8312"/>
            </w:tabs>
            <w:ind w:firstLine="840"/>
          </w:pPr>
          <w:hyperlink w:anchor="_Toc8988" w:history="1">
            <w:r>
              <w:rPr>
                <w:rFonts w:cs="Times New Roman"/>
                <w:iCs w:val="0"/>
              </w:rPr>
              <w:t>2.2.3</w:t>
            </w:r>
            <w:r>
              <w:rPr>
                <w:rFonts w:cs="Times New Roman"/>
                <w:iCs w:val="0"/>
              </w:rPr>
              <w:t>、</w:t>
            </w:r>
            <w:r>
              <w:rPr>
                <w:rFonts w:cs="Times New Roman"/>
                <w:iCs w:val="0"/>
              </w:rPr>
              <w:t xml:space="preserve"> </w:t>
            </w:r>
            <w:r>
              <w:rPr>
                <w:rFonts w:hint="eastAsia"/>
              </w:rPr>
              <w:t>操作步骤</w:t>
            </w:r>
            <w:r>
              <w:tab/>
            </w:r>
            <w:r>
              <w:fldChar w:fldCharType="begin"/>
            </w:r>
            <w:r>
              <w:instrText xml:space="preserve"> PAGEREF _Toc8988 </w:instrText>
            </w:r>
            <w:r>
              <w:fldChar w:fldCharType="separate"/>
            </w:r>
            <w:r>
              <w:t>14</w:t>
            </w:r>
            <w:r>
              <w:fldChar w:fldCharType="end"/>
            </w:r>
          </w:hyperlink>
        </w:p>
        <w:p w:rsidR="00166835" w:rsidRDefault="00385D1A">
          <w:pPr>
            <w:pStyle w:val="24"/>
            <w:tabs>
              <w:tab w:val="right" w:leader="dot" w:pos="8312"/>
            </w:tabs>
            <w:ind w:firstLine="420"/>
          </w:pPr>
          <w:hyperlink w:anchor="_Toc110" w:history="1">
            <w:r>
              <w:rPr>
                <w:rFonts w:cs="Times New Roman"/>
                <w:szCs w:val="30"/>
              </w:rPr>
              <w:t>2.3</w:t>
            </w:r>
            <w:r>
              <w:rPr>
                <w:rFonts w:cs="Times New Roman"/>
                <w:szCs w:val="30"/>
              </w:rPr>
              <w:t>、</w:t>
            </w:r>
            <w:r>
              <w:rPr>
                <w:rFonts w:cs="Times New Roman"/>
                <w:szCs w:val="30"/>
              </w:rPr>
              <w:t xml:space="preserve"> </w:t>
            </w:r>
            <w:r>
              <w:rPr>
                <w:rFonts w:hint="eastAsia"/>
              </w:rPr>
              <w:t>填写投标信息</w:t>
            </w:r>
            <w:r>
              <w:tab/>
            </w:r>
            <w:r>
              <w:fldChar w:fldCharType="begin"/>
            </w:r>
            <w:r>
              <w:instrText xml:space="preserve"> PAGEREF _Toc110 </w:instrText>
            </w:r>
            <w:r>
              <w:fldChar w:fldCharType="separate"/>
            </w:r>
            <w:r>
              <w:t>14</w:t>
            </w:r>
            <w:r>
              <w:fldChar w:fldCharType="end"/>
            </w:r>
          </w:hyperlink>
        </w:p>
        <w:p w:rsidR="00166835" w:rsidRDefault="00385D1A">
          <w:pPr>
            <w:pStyle w:val="33"/>
            <w:tabs>
              <w:tab w:val="right" w:leader="dot" w:pos="8312"/>
            </w:tabs>
            <w:ind w:firstLine="840"/>
          </w:pPr>
          <w:hyperlink w:anchor="_Toc19974" w:history="1">
            <w:r>
              <w:rPr>
                <w:rFonts w:cs="Times New Roman"/>
                <w:iCs w:val="0"/>
              </w:rPr>
              <w:t>2.3.1</w:t>
            </w:r>
            <w:r>
              <w:rPr>
                <w:rFonts w:cs="Times New Roman"/>
                <w:iCs w:val="0"/>
              </w:rPr>
              <w:t>、</w:t>
            </w:r>
            <w:r>
              <w:rPr>
                <w:rFonts w:cs="Times New Roman"/>
                <w:iCs w:val="0"/>
              </w:rPr>
              <w:t xml:space="preserve"> </w:t>
            </w:r>
            <w:r>
              <w:rPr>
                <w:rFonts w:hint="eastAsia"/>
              </w:rPr>
              <w:t>前提条件</w:t>
            </w:r>
            <w:r>
              <w:tab/>
            </w:r>
            <w:r>
              <w:fldChar w:fldCharType="begin"/>
            </w:r>
            <w:r>
              <w:instrText xml:space="preserve"> PAGEREF _Toc19974 </w:instrText>
            </w:r>
            <w:r>
              <w:fldChar w:fldCharType="separate"/>
            </w:r>
            <w:r>
              <w:t>14</w:t>
            </w:r>
            <w:r>
              <w:fldChar w:fldCharType="end"/>
            </w:r>
          </w:hyperlink>
        </w:p>
        <w:p w:rsidR="00166835" w:rsidRDefault="00385D1A">
          <w:pPr>
            <w:pStyle w:val="33"/>
            <w:tabs>
              <w:tab w:val="right" w:leader="dot" w:pos="8312"/>
            </w:tabs>
            <w:ind w:firstLine="840"/>
          </w:pPr>
          <w:hyperlink w:anchor="_Toc10375" w:history="1">
            <w:r>
              <w:rPr>
                <w:rFonts w:cs="Times New Roman"/>
                <w:iCs w:val="0"/>
              </w:rPr>
              <w:t>2.3.2</w:t>
            </w:r>
            <w:r>
              <w:rPr>
                <w:rFonts w:cs="Times New Roman"/>
                <w:iCs w:val="0"/>
              </w:rPr>
              <w:t>、</w:t>
            </w:r>
            <w:r>
              <w:rPr>
                <w:rFonts w:cs="Times New Roman"/>
                <w:iCs w:val="0"/>
              </w:rPr>
              <w:t xml:space="preserve"> </w:t>
            </w:r>
            <w:r>
              <w:rPr>
                <w:rFonts w:hint="eastAsia"/>
              </w:rPr>
              <w:t>基本功能</w:t>
            </w:r>
            <w:r>
              <w:tab/>
            </w:r>
            <w:r>
              <w:fldChar w:fldCharType="begin"/>
            </w:r>
            <w:r>
              <w:instrText xml:space="preserve"> PAGEREF _Toc10375 </w:instrText>
            </w:r>
            <w:r>
              <w:fldChar w:fldCharType="separate"/>
            </w:r>
            <w:r>
              <w:t>14</w:t>
            </w:r>
            <w:r>
              <w:fldChar w:fldCharType="end"/>
            </w:r>
          </w:hyperlink>
        </w:p>
        <w:p w:rsidR="00166835" w:rsidRDefault="00385D1A">
          <w:pPr>
            <w:pStyle w:val="33"/>
            <w:tabs>
              <w:tab w:val="right" w:leader="dot" w:pos="8312"/>
            </w:tabs>
            <w:ind w:firstLine="840"/>
          </w:pPr>
          <w:hyperlink w:anchor="_Toc13139" w:history="1">
            <w:r>
              <w:rPr>
                <w:rFonts w:cs="Times New Roman"/>
                <w:iCs w:val="0"/>
              </w:rPr>
              <w:t>2.3.3</w:t>
            </w:r>
            <w:r>
              <w:rPr>
                <w:rFonts w:cs="Times New Roman"/>
                <w:iCs w:val="0"/>
              </w:rPr>
              <w:t>、</w:t>
            </w:r>
            <w:r>
              <w:rPr>
                <w:rFonts w:cs="Times New Roman"/>
                <w:iCs w:val="0"/>
              </w:rPr>
              <w:t xml:space="preserve"> </w:t>
            </w:r>
            <w:r>
              <w:rPr>
                <w:rFonts w:hint="eastAsia"/>
              </w:rPr>
              <w:t>操作步骤</w:t>
            </w:r>
            <w:r>
              <w:tab/>
            </w:r>
            <w:r>
              <w:fldChar w:fldCharType="begin"/>
            </w:r>
            <w:r>
              <w:instrText xml:space="preserve"> PAGEREF _Toc13139 </w:instrText>
            </w:r>
            <w:r>
              <w:fldChar w:fldCharType="separate"/>
            </w:r>
            <w:r>
              <w:t>14</w:t>
            </w:r>
            <w:r>
              <w:fldChar w:fldCharType="end"/>
            </w:r>
          </w:hyperlink>
        </w:p>
        <w:p w:rsidR="00166835" w:rsidRDefault="00385D1A">
          <w:pPr>
            <w:pStyle w:val="24"/>
            <w:tabs>
              <w:tab w:val="right" w:leader="dot" w:pos="8312"/>
            </w:tabs>
            <w:ind w:firstLine="420"/>
          </w:pPr>
          <w:hyperlink w:anchor="_Toc22388" w:history="1">
            <w:r>
              <w:rPr>
                <w:rFonts w:cs="Times New Roman"/>
                <w:szCs w:val="30"/>
              </w:rPr>
              <w:t>2.4</w:t>
            </w:r>
            <w:r>
              <w:rPr>
                <w:rFonts w:cs="Times New Roman"/>
                <w:szCs w:val="30"/>
              </w:rPr>
              <w:t>、</w:t>
            </w:r>
            <w:r>
              <w:rPr>
                <w:rFonts w:cs="Times New Roman"/>
                <w:szCs w:val="30"/>
              </w:rPr>
              <w:t xml:space="preserve"> </w:t>
            </w:r>
            <w:r>
              <w:rPr>
                <w:rFonts w:hint="eastAsia"/>
              </w:rPr>
              <w:t>答疑文件领取</w:t>
            </w:r>
            <w:r>
              <w:tab/>
            </w:r>
            <w:r>
              <w:fldChar w:fldCharType="begin"/>
            </w:r>
            <w:r>
              <w:instrText xml:space="preserve"> PAGEREF _Toc22388 </w:instrText>
            </w:r>
            <w:r>
              <w:fldChar w:fldCharType="separate"/>
            </w:r>
            <w:r>
              <w:t>15</w:t>
            </w:r>
            <w:r>
              <w:fldChar w:fldCharType="end"/>
            </w:r>
          </w:hyperlink>
        </w:p>
        <w:p w:rsidR="00166835" w:rsidRDefault="00385D1A">
          <w:pPr>
            <w:pStyle w:val="33"/>
            <w:tabs>
              <w:tab w:val="right" w:leader="dot" w:pos="8312"/>
            </w:tabs>
            <w:ind w:firstLine="840"/>
          </w:pPr>
          <w:hyperlink w:anchor="_Toc9008" w:history="1">
            <w:r>
              <w:rPr>
                <w:rFonts w:cs="Times New Roman"/>
                <w:iCs w:val="0"/>
              </w:rPr>
              <w:t>2.4.1</w:t>
            </w:r>
            <w:r>
              <w:rPr>
                <w:rFonts w:cs="Times New Roman"/>
                <w:iCs w:val="0"/>
              </w:rPr>
              <w:t>、</w:t>
            </w:r>
            <w:r>
              <w:rPr>
                <w:rFonts w:cs="Times New Roman"/>
                <w:iCs w:val="0"/>
              </w:rPr>
              <w:t xml:space="preserve"> </w:t>
            </w:r>
            <w:r>
              <w:rPr>
                <w:rFonts w:hint="eastAsia"/>
              </w:rPr>
              <w:t>前提条件</w:t>
            </w:r>
            <w:r>
              <w:tab/>
            </w:r>
            <w:r>
              <w:fldChar w:fldCharType="begin"/>
            </w:r>
            <w:r>
              <w:instrText xml:space="preserve"> PAGEREF _Toc9008 </w:instrText>
            </w:r>
            <w:r>
              <w:fldChar w:fldCharType="separate"/>
            </w:r>
            <w:r>
              <w:t>15</w:t>
            </w:r>
            <w:r>
              <w:fldChar w:fldCharType="end"/>
            </w:r>
          </w:hyperlink>
        </w:p>
        <w:p w:rsidR="00166835" w:rsidRDefault="00385D1A">
          <w:pPr>
            <w:pStyle w:val="33"/>
            <w:tabs>
              <w:tab w:val="right" w:leader="dot" w:pos="8312"/>
            </w:tabs>
            <w:ind w:firstLine="840"/>
          </w:pPr>
          <w:hyperlink w:anchor="_Toc18064" w:history="1">
            <w:r>
              <w:rPr>
                <w:rFonts w:cs="Times New Roman"/>
                <w:iCs w:val="0"/>
              </w:rPr>
              <w:t>2.4.2</w:t>
            </w:r>
            <w:r>
              <w:rPr>
                <w:rFonts w:cs="Times New Roman"/>
                <w:iCs w:val="0"/>
              </w:rPr>
              <w:t>、</w:t>
            </w:r>
            <w:r>
              <w:rPr>
                <w:rFonts w:cs="Times New Roman"/>
                <w:iCs w:val="0"/>
              </w:rPr>
              <w:t xml:space="preserve"> </w:t>
            </w:r>
            <w:r>
              <w:rPr>
                <w:rFonts w:hint="eastAsia"/>
              </w:rPr>
              <w:t>基本功能</w:t>
            </w:r>
            <w:r>
              <w:tab/>
            </w:r>
            <w:r>
              <w:fldChar w:fldCharType="begin"/>
            </w:r>
            <w:r>
              <w:instrText xml:space="preserve"> PAGEREF _Toc18064 </w:instrText>
            </w:r>
            <w:r>
              <w:fldChar w:fldCharType="separate"/>
            </w:r>
            <w:r>
              <w:t>15</w:t>
            </w:r>
            <w:r>
              <w:fldChar w:fldCharType="end"/>
            </w:r>
          </w:hyperlink>
        </w:p>
        <w:p w:rsidR="00166835" w:rsidRDefault="00385D1A">
          <w:pPr>
            <w:pStyle w:val="33"/>
            <w:tabs>
              <w:tab w:val="right" w:leader="dot" w:pos="8312"/>
            </w:tabs>
            <w:ind w:firstLine="840"/>
          </w:pPr>
          <w:hyperlink w:anchor="_Toc31718" w:history="1">
            <w:r>
              <w:rPr>
                <w:rFonts w:cs="Times New Roman"/>
                <w:iCs w:val="0"/>
              </w:rPr>
              <w:t>2.4.3</w:t>
            </w:r>
            <w:r>
              <w:rPr>
                <w:rFonts w:cs="Times New Roman"/>
                <w:iCs w:val="0"/>
              </w:rPr>
              <w:t>、</w:t>
            </w:r>
            <w:r>
              <w:rPr>
                <w:rFonts w:cs="Times New Roman"/>
                <w:iCs w:val="0"/>
              </w:rPr>
              <w:t xml:space="preserve"> </w:t>
            </w:r>
            <w:r>
              <w:rPr>
                <w:rFonts w:hint="eastAsia"/>
              </w:rPr>
              <w:t>操作步骤</w:t>
            </w:r>
            <w:r>
              <w:tab/>
            </w:r>
            <w:r>
              <w:fldChar w:fldCharType="begin"/>
            </w:r>
            <w:r>
              <w:instrText xml:space="preserve"> PAGEREF _Toc31718 </w:instrText>
            </w:r>
            <w:r>
              <w:fldChar w:fldCharType="separate"/>
            </w:r>
            <w:r>
              <w:t>15</w:t>
            </w:r>
            <w:r>
              <w:fldChar w:fldCharType="end"/>
            </w:r>
          </w:hyperlink>
        </w:p>
        <w:p w:rsidR="00166835" w:rsidRDefault="00385D1A">
          <w:pPr>
            <w:pStyle w:val="24"/>
            <w:tabs>
              <w:tab w:val="right" w:leader="dot" w:pos="8312"/>
            </w:tabs>
            <w:ind w:firstLine="420"/>
          </w:pPr>
          <w:hyperlink w:anchor="_Toc9200" w:history="1">
            <w:r>
              <w:rPr>
                <w:rFonts w:cs="Times New Roman"/>
                <w:szCs w:val="30"/>
              </w:rPr>
              <w:t>2.5</w:t>
            </w:r>
            <w:r>
              <w:rPr>
                <w:rFonts w:cs="Times New Roman"/>
                <w:szCs w:val="30"/>
              </w:rPr>
              <w:t>、</w:t>
            </w:r>
            <w:r>
              <w:rPr>
                <w:rFonts w:cs="Times New Roman"/>
                <w:szCs w:val="30"/>
              </w:rPr>
              <w:t xml:space="preserve"> </w:t>
            </w:r>
            <w:r>
              <w:rPr>
                <w:rFonts w:hint="eastAsia"/>
              </w:rPr>
              <w:t>投标文件上传</w:t>
            </w:r>
            <w:r>
              <w:tab/>
            </w:r>
            <w:r>
              <w:fldChar w:fldCharType="begin"/>
            </w:r>
            <w:r>
              <w:instrText xml:space="preserve"> PAGEREF _Toc9200 </w:instrText>
            </w:r>
            <w:r>
              <w:fldChar w:fldCharType="separate"/>
            </w:r>
            <w:r>
              <w:t>16</w:t>
            </w:r>
            <w:r>
              <w:fldChar w:fldCharType="end"/>
            </w:r>
          </w:hyperlink>
        </w:p>
        <w:p w:rsidR="00166835" w:rsidRDefault="00385D1A">
          <w:pPr>
            <w:pStyle w:val="33"/>
            <w:tabs>
              <w:tab w:val="right" w:leader="dot" w:pos="8312"/>
            </w:tabs>
            <w:ind w:firstLine="840"/>
          </w:pPr>
          <w:hyperlink w:anchor="_Toc8288" w:history="1">
            <w:r>
              <w:rPr>
                <w:rFonts w:cs="Times New Roman"/>
                <w:iCs w:val="0"/>
              </w:rPr>
              <w:t>2.5.1</w:t>
            </w:r>
            <w:r>
              <w:rPr>
                <w:rFonts w:cs="Times New Roman"/>
                <w:iCs w:val="0"/>
              </w:rPr>
              <w:t>、</w:t>
            </w:r>
            <w:r>
              <w:rPr>
                <w:rFonts w:cs="Times New Roman"/>
                <w:iCs w:val="0"/>
              </w:rPr>
              <w:t xml:space="preserve"> </w:t>
            </w:r>
            <w:r>
              <w:rPr>
                <w:rFonts w:hint="eastAsia"/>
              </w:rPr>
              <w:t>前提条件</w:t>
            </w:r>
            <w:r>
              <w:tab/>
            </w:r>
            <w:r>
              <w:fldChar w:fldCharType="begin"/>
            </w:r>
            <w:r>
              <w:instrText xml:space="preserve"> PAGEREF _Toc8288 </w:instrText>
            </w:r>
            <w:r>
              <w:fldChar w:fldCharType="separate"/>
            </w:r>
            <w:r>
              <w:t>16</w:t>
            </w:r>
            <w:r>
              <w:fldChar w:fldCharType="end"/>
            </w:r>
          </w:hyperlink>
        </w:p>
        <w:p w:rsidR="00166835" w:rsidRDefault="00385D1A">
          <w:pPr>
            <w:pStyle w:val="33"/>
            <w:tabs>
              <w:tab w:val="right" w:leader="dot" w:pos="8312"/>
            </w:tabs>
            <w:ind w:firstLine="840"/>
          </w:pPr>
          <w:hyperlink w:anchor="_Toc10071" w:history="1">
            <w:r>
              <w:rPr>
                <w:rFonts w:cs="Times New Roman"/>
                <w:iCs w:val="0"/>
              </w:rPr>
              <w:t>2.5.2</w:t>
            </w:r>
            <w:r>
              <w:rPr>
                <w:rFonts w:cs="Times New Roman"/>
                <w:iCs w:val="0"/>
              </w:rPr>
              <w:t>、</w:t>
            </w:r>
            <w:r>
              <w:rPr>
                <w:rFonts w:cs="Times New Roman"/>
                <w:iCs w:val="0"/>
              </w:rPr>
              <w:t xml:space="preserve"> </w:t>
            </w:r>
            <w:r>
              <w:rPr>
                <w:rFonts w:hint="eastAsia"/>
              </w:rPr>
              <w:t>基本功能</w:t>
            </w:r>
            <w:r>
              <w:tab/>
            </w:r>
            <w:r>
              <w:fldChar w:fldCharType="begin"/>
            </w:r>
            <w:r>
              <w:instrText xml:space="preserve"> PAGEREF _Toc10071 </w:instrText>
            </w:r>
            <w:r>
              <w:fldChar w:fldCharType="separate"/>
            </w:r>
            <w:r>
              <w:t>16</w:t>
            </w:r>
            <w:r>
              <w:fldChar w:fldCharType="end"/>
            </w:r>
          </w:hyperlink>
        </w:p>
        <w:p w:rsidR="00166835" w:rsidRDefault="00385D1A">
          <w:pPr>
            <w:pStyle w:val="33"/>
            <w:tabs>
              <w:tab w:val="right" w:leader="dot" w:pos="8312"/>
            </w:tabs>
            <w:ind w:firstLine="840"/>
          </w:pPr>
          <w:hyperlink w:anchor="_Toc20429" w:history="1">
            <w:r>
              <w:rPr>
                <w:rFonts w:cs="Times New Roman"/>
                <w:iCs w:val="0"/>
              </w:rPr>
              <w:t>2.5.3</w:t>
            </w:r>
            <w:r>
              <w:rPr>
                <w:rFonts w:cs="Times New Roman"/>
                <w:iCs w:val="0"/>
              </w:rPr>
              <w:t>、</w:t>
            </w:r>
            <w:r>
              <w:rPr>
                <w:rFonts w:cs="Times New Roman"/>
                <w:iCs w:val="0"/>
              </w:rPr>
              <w:t xml:space="preserve"> </w:t>
            </w:r>
            <w:r>
              <w:rPr>
                <w:rFonts w:hint="eastAsia"/>
              </w:rPr>
              <w:t>操作步骤</w:t>
            </w:r>
            <w:r>
              <w:tab/>
            </w:r>
            <w:r>
              <w:fldChar w:fldCharType="begin"/>
            </w:r>
            <w:r>
              <w:instrText xml:space="preserve"> PAGEREF _Toc20429 </w:instrText>
            </w:r>
            <w:r>
              <w:fldChar w:fldCharType="separate"/>
            </w:r>
            <w:r>
              <w:t>16</w:t>
            </w:r>
            <w:r>
              <w:fldChar w:fldCharType="end"/>
            </w:r>
          </w:hyperlink>
        </w:p>
        <w:p w:rsidR="00166835" w:rsidRDefault="00385D1A">
          <w:pPr>
            <w:pStyle w:val="24"/>
            <w:tabs>
              <w:tab w:val="right" w:leader="dot" w:pos="8312"/>
            </w:tabs>
            <w:ind w:firstLine="420"/>
          </w:pPr>
          <w:hyperlink w:anchor="_Toc18375" w:history="1">
            <w:r>
              <w:rPr>
                <w:rFonts w:cs="Times New Roman"/>
                <w:szCs w:val="30"/>
              </w:rPr>
              <w:t>2.6</w:t>
            </w:r>
            <w:r>
              <w:rPr>
                <w:rFonts w:cs="Times New Roman"/>
                <w:szCs w:val="30"/>
              </w:rPr>
              <w:t>、</w:t>
            </w:r>
            <w:r>
              <w:rPr>
                <w:rFonts w:cs="Times New Roman"/>
                <w:szCs w:val="30"/>
              </w:rPr>
              <w:t xml:space="preserve"> </w:t>
            </w:r>
            <w:r>
              <w:rPr>
                <w:rFonts w:hint="eastAsia"/>
              </w:rPr>
              <w:t>成交通知书接收</w:t>
            </w:r>
            <w:r>
              <w:tab/>
            </w:r>
            <w:r>
              <w:fldChar w:fldCharType="begin"/>
            </w:r>
            <w:r>
              <w:instrText xml:space="preserve"> PAGEREF _Toc18375 </w:instrText>
            </w:r>
            <w:r>
              <w:fldChar w:fldCharType="separate"/>
            </w:r>
            <w:r>
              <w:t>16</w:t>
            </w:r>
            <w:r>
              <w:fldChar w:fldCharType="end"/>
            </w:r>
          </w:hyperlink>
        </w:p>
        <w:p w:rsidR="00166835" w:rsidRDefault="00385D1A">
          <w:pPr>
            <w:pStyle w:val="33"/>
            <w:tabs>
              <w:tab w:val="right" w:leader="dot" w:pos="8312"/>
            </w:tabs>
            <w:ind w:firstLine="840"/>
          </w:pPr>
          <w:hyperlink w:anchor="_Toc20339" w:history="1">
            <w:r>
              <w:rPr>
                <w:rFonts w:cs="Times New Roman"/>
                <w:iCs w:val="0"/>
              </w:rPr>
              <w:t>2.6.1</w:t>
            </w:r>
            <w:r>
              <w:rPr>
                <w:rFonts w:cs="Times New Roman"/>
                <w:iCs w:val="0"/>
              </w:rPr>
              <w:t>、</w:t>
            </w:r>
            <w:r>
              <w:rPr>
                <w:rFonts w:cs="Times New Roman"/>
                <w:iCs w:val="0"/>
              </w:rPr>
              <w:t xml:space="preserve"> </w:t>
            </w:r>
            <w:r>
              <w:rPr>
                <w:rFonts w:hint="eastAsia"/>
              </w:rPr>
              <w:t>前置条件</w:t>
            </w:r>
            <w:r>
              <w:tab/>
            </w:r>
            <w:r>
              <w:fldChar w:fldCharType="begin"/>
            </w:r>
            <w:r>
              <w:instrText xml:space="preserve"> PAGEREF _Toc20339 </w:instrText>
            </w:r>
            <w:r>
              <w:fldChar w:fldCharType="separate"/>
            </w:r>
            <w:r>
              <w:t>16</w:t>
            </w:r>
            <w:r>
              <w:fldChar w:fldCharType="end"/>
            </w:r>
          </w:hyperlink>
        </w:p>
        <w:p w:rsidR="00166835" w:rsidRDefault="00385D1A">
          <w:pPr>
            <w:pStyle w:val="33"/>
            <w:tabs>
              <w:tab w:val="right" w:leader="dot" w:pos="8312"/>
            </w:tabs>
            <w:ind w:firstLine="840"/>
          </w:pPr>
          <w:hyperlink w:anchor="_Toc24215" w:history="1">
            <w:r>
              <w:rPr>
                <w:rFonts w:cs="Times New Roman"/>
                <w:iCs w:val="0"/>
              </w:rPr>
              <w:t>2.6.2</w:t>
            </w:r>
            <w:r>
              <w:rPr>
                <w:rFonts w:cs="Times New Roman"/>
                <w:iCs w:val="0"/>
              </w:rPr>
              <w:t>、</w:t>
            </w:r>
            <w:r>
              <w:rPr>
                <w:rFonts w:cs="Times New Roman"/>
                <w:iCs w:val="0"/>
              </w:rPr>
              <w:t xml:space="preserve"> </w:t>
            </w:r>
            <w:r>
              <w:rPr>
                <w:rFonts w:hint="eastAsia"/>
              </w:rPr>
              <w:t>基本功能</w:t>
            </w:r>
            <w:r>
              <w:tab/>
            </w:r>
            <w:r>
              <w:fldChar w:fldCharType="begin"/>
            </w:r>
            <w:r>
              <w:instrText xml:space="preserve"> PAGEREF _Toc</w:instrText>
            </w:r>
            <w:r>
              <w:instrText xml:space="preserve">24215 </w:instrText>
            </w:r>
            <w:r>
              <w:fldChar w:fldCharType="separate"/>
            </w:r>
            <w:r>
              <w:t>16</w:t>
            </w:r>
            <w:r>
              <w:fldChar w:fldCharType="end"/>
            </w:r>
          </w:hyperlink>
        </w:p>
        <w:p w:rsidR="00166835" w:rsidRDefault="00385D1A">
          <w:pPr>
            <w:pStyle w:val="33"/>
            <w:tabs>
              <w:tab w:val="right" w:leader="dot" w:pos="8312"/>
            </w:tabs>
            <w:ind w:firstLine="840"/>
          </w:pPr>
          <w:hyperlink w:anchor="_Toc8166" w:history="1">
            <w:r>
              <w:rPr>
                <w:rFonts w:cs="Times New Roman"/>
                <w:iCs w:val="0"/>
              </w:rPr>
              <w:t>2.6.3</w:t>
            </w:r>
            <w:r>
              <w:rPr>
                <w:rFonts w:cs="Times New Roman"/>
                <w:iCs w:val="0"/>
              </w:rPr>
              <w:t>、</w:t>
            </w:r>
            <w:r>
              <w:rPr>
                <w:rFonts w:cs="Times New Roman"/>
                <w:iCs w:val="0"/>
              </w:rPr>
              <w:t xml:space="preserve"> </w:t>
            </w:r>
            <w:r>
              <w:rPr>
                <w:rFonts w:hint="eastAsia"/>
              </w:rPr>
              <w:t>操作步骤</w:t>
            </w:r>
            <w:r>
              <w:tab/>
            </w:r>
            <w:r>
              <w:fldChar w:fldCharType="begin"/>
            </w:r>
            <w:r>
              <w:instrText xml:space="preserve"> PAGEREF _Toc8166 </w:instrText>
            </w:r>
            <w:r>
              <w:fldChar w:fldCharType="separate"/>
            </w:r>
            <w:r>
              <w:t>17</w:t>
            </w:r>
            <w:r>
              <w:fldChar w:fldCharType="end"/>
            </w:r>
          </w:hyperlink>
        </w:p>
        <w:p w:rsidR="00166835" w:rsidRDefault="00385D1A">
          <w:pPr>
            <w:pStyle w:val="11"/>
            <w:tabs>
              <w:tab w:val="right" w:leader="dot" w:pos="8312"/>
            </w:tabs>
          </w:pPr>
          <w:hyperlink w:anchor="_Toc11316" w:history="1">
            <w:r>
              <w:rPr>
                <w:rFonts w:hint="eastAsia"/>
              </w:rPr>
              <w:t>三、</w:t>
            </w:r>
            <w:r>
              <w:rPr>
                <w:rFonts w:hint="eastAsia"/>
              </w:rPr>
              <w:t xml:space="preserve"> </w:t>
            </w:r>
            <w:r>
              <w:rPr>
                <w:rFonts w:hint="eastAsia"/>
              </w:rPr>
              <w:t>投标文件制作工具</w:t>
            </w:r>
            <w:r>
              <w:tab/>
            </w:r>
            <w:r>
              <w:fldChar w:fldCharType="begin"/>
            </w:r>
            <w:r>
              <w:instrText xml:space="preserve"> PAGEREF _Toc11316 </w:instrText>
            </w:r>
            <w:r>
              <w:fldChar w:fldCharType="separate"/>
            </w:r>
            <w:r>
              <w:t>17</w:t>
            </w:r>
            <w:r>
              <w:fldChar w:fldCharType="end"/>
            </w:r>
          </w:hyperlink>
        </w:p>
        <w:p w:rsidR="00166835" w:rsidRDefault="00385D1A">
          <w:pPr>
            <w:pStyle w:val="24"/>
            <w:tabs>
              <w:tab w:val="right" w:leader="dot" w:pos="8312"/>
            </w:tabs>
            <w:ind w:firstLine="420"/>
          </w:pPr>
          <w:hyperlink w:anchor="_Toc330" w:history="1">
            <w:r>
              <w:rPr>
                <w:rFonts w:cs="Times New Roman"/>
                <w:szCs w:val="30"/>
              </w:rPr>
              <w:t>3.1</w:t>
            </w:r>
            <w:r>
              <w:rPr>
                <w:rFonts w:cs="Times New Roman"/>
                <w:szCs w:val="30"/>
              </w:rPr>
              <w:t>、</w:t>
            </w:r>
            <w:r>
              <w:rPr>
                <w:rFonts w:cs="Times New Roman"/>
                <w:szCs w:val="30"/>
              </w:rPr>
              <w:t xml:space="preserve"> </w:t>
            </w:r>
            <w:r>
              <w:rPr>
                <w:rFonts w:hint="eastAsia"/>
              </w:rPr>
              <w:t>投标文件制作工具安装说明</w:t>
            </w:r>
            <w:r>
              <w:tab/>
            </w:r>
            <w:r>
              <w:fldChar w:fldCharType="begin"/>
            </w:r>
            <w:r>
              <w:instrText xml:space="preserve"> PAGEREF _Toc330 </w:instrText>
            </w:r>
            <w:r>
              <w:fldChar w:fldCharType="separate"/>
            </w:r>
            <w:r>
              <w:t>17</w:t>
            </w:r>
            <w:r>
              <w:fldChar w:fldCharType="end"/>
            </w:r>
          </w:hyperlink>
        </w:p>
        <w:p w:rsidR="00166835" w:rsidRDefault="00385D1A">
          <w:pPr>
            <w:pStyle w:val="33"/>
            <w:tabs>
              <w:tab w:val="right" w:leader="dot" w:pos="8312"/>
            </w:tabs>
            <w:ind w:firstLine="840"/>
          </w:pPr>
          <w:hyperlink w:anchor="_Toc5113" w:history="1">
            <w:r>
              <w:rPr>
                <w:rFonts w:cs="Times New Roman"/>
                <w:iCs w:val="0"/>
              </w:rPr>
              <w:t>3.1.1</w:t>
            </w:r>
            <w:r>
              <w:rPr>
                <w:rFonts w:cs="Times New Roman"/>
                <w:iCs w:val="0"/>
              </w:rPr>
              <w:t>、</w:t>
            </w:r>
            <w:r>
              <w:rPr>
                <w:rFonts w:cs="Times New Roman"/>
                <w:iCs w:val="0"/>
              </w:rPr>
              <w:t xml:space="preserve"> </w:t>
            </w:r>
            <w:r>
              <w:rPr>
                <w:rFonts w:hint="eastAsia"/>
              </w:rPr>
              <w:t>工具下载</w:t>
            </w:r>
            <w:r>
              <w:tab/>
            </w:r>
            <w:r>
              <w:fldChar w:fldCharType="begin"/>
            </w:r>
            <w:r>
              <w:instrText xml:space="preserve"> PAGEREF _Toc5113 </w:instrText>
            </w:r>
            <w:r>
              <w:fldChar w:fldCharType="separate"/>
            </w:r>
            <w:r>
              <w:t>17</w:t>
            </w:r>
            <w:r>
              <w:fldChar w:fldCharType="end"/>
            </w:r>
          </w:hyperlink>
        </w:p>
        <w:p w:rsidR="00166835" w:rsidRDefault="00385D1A">
          <w:pPr>
            <w:pStyle w:val="33"/>
            <w:tabs>
              <w:tab w:val="right" w:leader="dot" w:pos="8312"/>
            </w:tabs>
            <w:ind w:firstLine="840"/>
          </w:pPr>
          <w:hyperlink w:anchor="_Toc26181" w:history="1">
            <w:r>
              <w:rPr>
                <w:rFonts w:cs="Times New Roman"/>
                <w:iCs w:val="0"/>
              </w:rPr>
              <w:t>3.1.2</w:t>
            </w:r>
            <w:r>
              <w:rPr>
                <w:rFonts w:cs="Times New Roman"/>
                <w:iCs w:val="0"/>
              </w:rPr>
              <w:t>、</w:t>
            </w:r>
            <w:r>
              <w:rPr>
                <w:rFonts w:cs="Times New Roman"/>
                <w:iCs w:val="0"/>
              </w:rPr>
              <w:t xml:space="preserve"> </w:t>
            </w:r>
            <w:r>
              <w:rPr>
                <w:rFonts w:hint="eastAsia"/>
              </w:rPr>
              <w:t>工具安装</w:t>
            </w:r>
            <w:r>
              <w:tab/>
            </w:r>
            <w:r>
              <w:fldChar w:fldCharType="begin"/>
            </w:r>
            <w:r>
              <w:instrText xml:space="preserve"> PAGEREF _Toc26181 </w:instrText>
            </w:r>
            <w:r>
              <w:fldChar w:fldCharType="separate"/>
            </w:r>
            <w:r>
              <w:t>17</w:t>
            </w:r>
            <w:r>
              <w:fldChar w:fldCharType="end"/>
            </w:r>
          </w:hyperlink>
        </w:p>
        <w:p w:rsidR="00166835" w:rsidRDefault="00385D1A">
          <w:pPr>
            <w:pStyle w:val="11"/>
            <w:tabs>
              <w:tab w:val="right" w:leader="dot" w:pos="8312"/>
            </w:tabs>
          </w:pPr>
          <w:hyperlink w:anchor="_Toc20423" w:history="1">
            <w:r>
              <w:rPr>
                <w:rFonts w:hint="eastAsia"/>
              </w:rPr>
              <w:t>四、</w:t>
            </w:r>
            <w:r>
              <w:rPr>
                <w:rFonts w:hint="eastAsia"/>
              </w:rPr>
              <w:t xml:space="preserve"> </w:t>
            </w:r>
            <w:r>
              <w:rPr>
                <w:rFonts w:hint="eastAsia"/>
              </w:rPr>
              <w:t>投标文件制作</w:t>
            </w:r>
            <w:r>
              <w:tab/>
            </w:r>
            <w:r>
              <w:fldChar w:fldCharType="begin"/>
            </w:r>
            <w:r>
              <w:instrText xml:space="preserve"> PAGEREF _Toc20423 </w:instrText>
            </w:r>
            <w:r>
              <w:fldChar w:fldCharType="separate"/>
            </w:r>
            <w:r>
              <w:t>20</w:t>
            </w:r>
            <w:r>
              <w:fldChar w:fldCharType="end"/>
            </w:r>
          </w:hyperlink>
        </w:p>
        <w:p w:rsidR="00166835" w:rsidRDefault="00385D1A">
          <w:pPr>
            <w:pStyle w:val="24"/>
            <w:tabs>
              <w:tab w:val="right" w:leader="dot" w:pos="8312"/>
            </w:tabs>
            <w:ind w:firstLine="420"/>
          </w:pPr>
          <w:hyperlink w:anchor="_Toc13251" w:history="1">
            <w:r>
              <w:rPr>
                <w:rFonts w:cs="Times New Roman"/>
                <w:szCs w:val="30"/>
              </w:rPr>
              <w:t>4.1</w:t>
            </w:r>
            <w:r>
              <w:rPr>
                <w:rFonts w:cs="Times New Roman"/>
                <w:szCs w:val="30"/>
              </w:rPr>
              <w:t>、</w:t>
            </w:r>
            <w:r>
              <w:rPr>
                <w:rFonts w:cs="Times New Roman"/>
                <w:szCs w:val="30"/>
              </w:rPr>
              <w:t xml:space="preserve"> </w:t>
            </w:r>
            <w:r>
              <w:rPr>
                <w:rFonts w:hint="eastAsia"/>
              </w:rPr>
              <w:t>新建投标文件</w:t>
            </w:r>
            <w:r>
              <w:tab/>
            </w:r>
            <w:r>
              <w:fldChar w:fldCharType="begin"/>
            </w:r>
            <w:r>
              <w:instrText xml:space="preserve"> PAGEREF _Toc13251 </w:instrText>
            </w:r>
            <w:r>
              <w:fldChar w:fldCharType="separate"/>
            </w:r>
            <w:r>
              <w:t>20</w:t>
            </w:r>
            <w:r>
              <w:fldChar w:fldCharType="end"/>
            </w:r>
          </w:hyperlink>
        </w:p>
        <w:p w:rsidR="00166835" w:rsidRDefault="00385D1A">
          <w:pPr>
            <w:pStyle w:val="24"/>
            <w:tabs>
              <w:tab w:val="right" w:leader="dot" w:pos="8312"/>
            </w:tabs>
            <w:ind w:firstLine="420"/>
          </w:pPr>
          <w:hyperlink w:anchor="_Toc8504" w:history="1">
            <w:r>
              <w:rPr>
                <w:rFonts w:cs="Times New Roman"/>
                <w:szCs w:val="30"/>
              </w:rPr>
              <w:t>4.2</w:t>
            </w:r>
            <w:r>
              <w:rPr>
                <w:rFonts w:cs="Times New Roman"/>
                <w:szCs w:val="30"/>
              </w:rPr>
              <w:t>、</w:t>
            </w:r>
            <w:r>
              <w:rPr>
                <w:rFonts w:cs="Times New Roman"/>
                <w:szCs w:val="30"/>
              </w:rPr>
              <w:t xml:space="preserve"> </w:t>
            </w:r>
            <w:r>
              <w:rPr>
                <w:rFonts w:hint="eastAsia"/>
              </w:rPr>
              <w:t>投标文件制作</w:t>
            </w:r>
            <w:r>
              <w:tab/>
            </w:r>
            <w:r>
              <w:fldChar w:fldCharType="begin"/>
            </w:r>
            <w:r>
              <w:instrText xml:space="preserve"> PAGEREF _Toc8504 </w:instrText>
            </w:r>
            <w:r>
              <w:fldChar w:fldCharType="separate"/>
            </w:r>
            <w:r>
              <w:t>20</w:t>
            </w:r>
            <w:r>
              <w:fldChar w:fldCharType="end"/>
            </w:r>
          </w:hyperlink>
        </w:p>
        <w:p w:rsidR="00166835" w:rsidRDefault="00385D1A">
          <w:pPr>
            <w:pStyle w:val="33"/>
            <w:tabs>
              <w:tab w:val="right" w:leader="dot" w:pos="8312"/>
            </w:tabs>
            <w:ind w:firstLine="840"/>
          </w:pPr>
          <w:hyperlink w:anchor="_Toc23499" w:history="1">
            <w:r>
              <w:rPr>
                <w:rFonts w:cs="Times New Roman"/>
                <w:iCs w:val="0"/>
              </w:rPr>
              <w:t>4.2.1</w:t>
            </w:r>
            <w:r>
              <w:rPr>
                <w:rFonts w:cs="Times New Roman"/>
                <w:iCs w:val="0"/>
              </w:rPr>
              <w:t>、</w:t>
            </w:r>
            <w:r>
              <w:rPr>
                <w:rFonts w:cs="Times New Roman"/>
                <w:iCs w:val="0"/>
              </w:rPr>
              <w:t xml:space="preserve"> </w:t>
            </w:r>
            <w:r>
              <w:rPr>
                <w:rFonts w:hint="eastAsia"/>
              </w:rPr>
              <w:t>浏览招标文件</w:t>
            </w:r>
            <w:r>
              <w:tab/>
            </w:r>
            <w:r>
              <w:fldChar w:fldCharType="begin"/>
            </w:r>
            <w:r>
              <w:instrText xml:space="preserve"> PAGEREF _Toc23499 </w:instrText>
            </w:r>
            <w:r>
              <w:fldChar w:fldCharType="separate"/>
            </w:r>
            <w:r>
              <w:t>21</w:t>
            </w:r>
            <w:r>
              <w:fldChar w:fldCharType="end"/>
            </w:r>
          </w:hyperlink>
        </w:p>
        <w:p w:rsidR="00166835" w:rsidRDefault="00385D1A">
          <w:pPr>
            <w:pStyle w:val="33"/>
            <w:tabs>
              <w:tab w:val="right" w:leader="dot" w:pos="8312"/>
            </w:tabs>
            <w:ind w:firstLine="840"/>
          </w:pPr>
          <w:hyperlink w:anchor="_Toc30125" w:history="1">
            <w:r>
              <w:rPr>
                <w:rFonts w:cs="Times New Roman"/>
                <w:iCs w:val="0"/>
              </w:rPr>
              <w:t>4.2.2</w:t>
            </w:r>
            <w:r>
              <w:rPr>
                <w:rFonts w:cs="Times New Roman"/>
                <w:iCs w:val="0"/>
              </w:rPr>
              <w:t>、</w:t>
            </w:r>
            <w:r>
              <w:rPr>
                <w:rFonts w:cs="Times New Roman"/>
                <w:iCs w:val="0"/>
              </w:rPr>
              <w:t xml:space="preserve"> </w:t>
            </w:r>
            <w:r>
              <w:rPr>
                <w:rFonts w:hint="eastAsia"/>
              </w:rPr>
              <w:t>投标文件格式</w:t>
            </w:r>
            <w:r>
              <w:tab/>
            </w:r>
            <w:r>
              <w:fldChar w:fldCharType="begin"/>
            </w:r>
            <w:r>
              <w:instrText xml:space="preserve"> PAGEREF _Toc30125 </w:instrText>
            </w:r>
            <w:r>
              <w:fldChar w:fldCharType="separate"/>
            </w:r>
            <w:r>
              <w:t>21</w:t>
            </w:r>
            <w:r>
              <w:fldChar w:fldCharType="end"/>
            </w:r>
          </w:hyperlink>
        </w:p>
        <w:p w:rsidR="00166835" w:rsidRDefault="00385D1A">
          <w:pPr>
            <w:pStyle w:val="33"/>
            <w:tabs>
              <w:tab w:val="right" w:leader="dot" w:pos="8312"/>
            </w:tabs>
            <w:ind w:firstLine="840"/>
          </w:pPr>
          <w:hyperlink w:anchor="_Toc5096" w:history="1">
            <w:r>
              <w:rPr>
                <w:rFonts w:cs="Times New Roman"/>
                <w:iCs w:val="0"/>
              </w:rPr>
              <w:t>4.2.3</w:t>
            </w:r>
            <w:r>
              <w:rPr>
                <w:rFonts w:cs="Times New Roman"/>
                <w:iCs w:val="0"/>
              </w:rPr>
              <w:t>、</w:t>
            </w:r>
            <w:r>
              <w:rPr>
                <w:rFonts w:cs="Times New Roman"/>
                <w:iCs w:val="0"/>
              </w:rPr>
              <w:t xml:space="preserve"> </w:t>
            </w:r>
            <w:r>
              <w:rPr>
                <w:rFonts w:hint="eastAsia"/>
              </w:rPr>
              <w:t>生成投标文件</w:t>
            </w:r>
            <w:r>
              <w:tab/>
            </w:r>
            <w:r>
              <w:fldChar w:fldCharType="begin"/>
            </w:r>
            <w:r>
              <w:instrText xml:space="preserve"> PAGEREF _Toc5096 </w:instrText>
            </w:r>
            <w:r>
              <w:fldChar w:fldCharType="separate"/>
            </w:r>
            <w:r>
              <w:t>23</w:t>
            </w:r>
            <w:r>
              <w:fldChar w:fldCharType="end"/>
            </w:r>
          </w:hyperlink>
        </w:p>
        <w:p w:rsidR="00166835" w:rsidRDefault="00385D1A">
          <w:pPr>
            <w:pStyle w:val="33"/>
            <w:tabs>
              <w:tab w:val="right" w:leader="dot" w:pos="8312"/>
            </w:tabs>
            <w:ind w:firstLine="840"/>
          </w:pPr>
          <w:hyperlink w:anchor="_Toc23427" w:history="1">
            <w:r>
              <w:rPr>
                <w:rFonts w:ascii="宋体" w:hAnsi="宋体" w:cs="宋体" w:hint="eastAsia"/>
              </w:rPr>
              <w:t>1</w:t>
            </w:r>
            <w:r>
              <w:rPr>
                <w:rFonts w:ascii="宋体" w:hAnsi="宋体" w:cs="宋体" w:hint="eastAsia"/>
              </w:rPr>
              <w:t>、转换</w:t>
            </w:r>
            <w:r>
              <w:tab/>
            </w:r>
            <w:r>
              <w:fldChar w:fldCharType="begin"/>
            </w:r>
            <w:r>
              <w:instrText xml:space="preserve"> PAGEREF _Toc23427 </w:instrText>
            </w:r>
            <w:r>
              <w:fldChar w:fldCharType="separate"/>
            </w:r>
            <w:r>
              <w:t>23</w:t>
            </w:r>
            <w:r>
              <w:fldChar w:fldCharType="end"/>
            </w:r>
          </w:hyperlink>
        </w:p>
        <w:p w:rsidR="00166835" w:rsidRDefault="00385D1A">
          <w:pPr>
            <w:pStyle w:val="33"/>
            <w:tabs>
              <w:tab w:val="right" w:leader="dot" w:pos="8312"/>
            </w:tabs>
            <w:ind w:firstLine="840"/>
          </w:pPr>
          <w:hyperlink w:anchor="_Toc11258" w:history="1">
            <w:r>
              <w:rPr>
                <w:rFonts w:hint="eastAsia"/>
              </w:rPr>
              <w:t>2</w:t>
            </w:r>
            <w:r>
              <w:rPr>
                <w:rFonts w:hint="eastAsia"/>
              </w:rPr>
              <w:t>、签章</w:t>
            </w:r>
            <w:r>
              <w:tab/>
            </w:r>
            <w:r>
              <w:fldChar w:fldCharType="begin"/>
            </w:r>
            <w:r>
              <w:instrText xml:space="preserve"> PAGEREF _Toc11258 </w:instrText>
            </w:r>
            <w:r>
              <w:fldChar w:fldCharType="separate"/>
            </w:r>
            <w:r>
              <w:t>24</w:t>
            </w:r>
            <w:r>
              <w:fldChar w:fldCharType="end"/>
            </w:r>
          </w:hyperlink>
        </w:p>
        <w:p w:rsidR="00166835" w:rsidRDefault="00385D1A">
          <w:pPr>
            <w:pStyle w:val="33"/>
            <w:tabs>
              <w:tab w:val="right" w:leader="dot" w:pos="8312"/>
            </w:tabs>
            <w:ind w:firstLine="840"/>
          </w:pPr>
          <w:hyperlink w:anchor="_Toc23089" w:history="1">
            <w:r>
              <w:rPr>
                <w:rFonts w:ascii="宋体" w:hAnsi="宋体" w:cs="宋体" w:hint="eastAsia"/>
              </w:rPr>
              <w:t>3</w:t>
            </w:r>
            <w:r>
              <w:rPr>
                <w:rFonts w:ascii="宋体" w:hAnsi="宋体" w:cs="宋体" w:hint="eastAsia"/>
              </w:rPr>
              <w:t>、预览</w:t>
            </w:r>
            <w:r>
              <w:tab/>
            </w:r>
            <w:r>
              <w:fldChar w:fldCharType="begin"/>
            </w:r>
            <w:r>
              <w:instrText xml:space="preserve"> PAGEREF _Toc23089 </w:instrText>
            </w:r>
            <w:r>
              <w:fldChar w:fldCharType="separate"/>
            </w:r>
            <w:r>
              <w:t>25</w:t>
            </w:r>
            <w:r>
              <w:fldChar w:fldCharType="end"/>
            </w:r>
          </w:hyperlink>
        </w:p>
        <w:p w:rsidR="00166835" w:rsidRDefault="00385D1A">
          <w:pPr>
            <w:pStyle w:val="33"/>
            <w:tabs>
              <w:tab w:val="right" w:leader="dot" w:pos="8312"/>
            </w:tabs>
            <w:ind w:firstLine="840"/>
          </w:pPr>
          <w:hyperlink w:anchor="_Toc28775" w:history="1">
            <w:r>
              <w:rPr>
                <w:rFonts w:ascii="宋体" w:hAnsi="宋体" w:cs="宋体" w:hint="eastAsia"/>
              </w:rPr>
              <w:t>4</w:t>
            </w:r>
            <w:r>
              <w:rPr>
                <w:rFonts w:ascii="宋体" w:hAnsi="宋体" w:cs="宋体" w:hint="eastAsia"/>
              </w:rPr>
              <w:t>、生成</w:t>
            </w:r>
            <w:r>
              <w:tab/>
            </w:r>
            <w:r>
              <w:fldChar w:fldCharType="begin"/>
            </w:r>
            <w:r>
              <w:instrText xml:space="preserve"> PAGEREF _Toc28775 </w:instrText>
            </w:r>
            <w:r>
              <w:fldChar w:fldCharType="separate"/>
            </w:r>
            <w:r>
              <w:t>25</w:t>
            </w:r>
            <w:r>
              <w:fldChar w:fldCharType="end"/>
            </w:r>
          </w:hyperlink>
        </w:p>
        <w:p w:rsidR="00166835" w:rsidRDefault="00385D1A">
          <w:pPr>
            <w:pStyle w:val="33"/>
            <w:tabs>
              <w:tab w:val="right" w:leader="dot" w:pos="8312"/>
            </w:tabs>
            <w:ind w:firstLine="840"/>
          </w:pPr>
          <w:hyperlink w:anchor="_Toc3107" w:history="1">
            <w:r>
              <w:rPr>
                <w:rFonts w:cs="Times New Roman"/>
                <w:iCs w:val="0"/>
              </w:rPr>
              <w:t>4.2.4</w:t>
            </w:r>
            <w:r>
              <w:rPr>
                <w:rFonts w:cs="Times New Roman"/>
                <w:iCs w:val="0"/>
              </w:rPr>
              <w:t>、</w:t>
            </w:r>
            <w:r>
              <w:rPr>
                <w:rFonts w:cs="Times New Roman"/>
                <w:iCs w:val="0"/>
              </w:rPr>
              <w:t xml:space="preserve"> </w:t>
            </w:r>
            <w:r>
              <w:rPr>
                <w:rFonts w:hint="eastAsia"/>
              </w:rPr>
              <w:t>投标文件制作完成</w:t>
            </w:r>
            <w:r>
              <w:tab/>
            </w:r>
            <w:r>
              <w:fldChar w:fldCharType="begin"/>
            </w:r>
            <w:r>
              <w:instrText xml:space="preserve"> PAGEREF _Toc3107 </w:instrText>
            </w:r>
            <w:r>
              <w:fldChar w:fldCharType="separate"/>
            </w:r>
            <w:r>
              <w:t>28</w:t>
            </w:r>
            <w:r>
              <w:fldChar w:fldCharType="end"/>
            </w:r>
          </w:hyperlink>
        </w:p>
        <w:p w:rsidR="00166835" w:rsidRDefault="00385D1A">
          <w:pPr>
            <w:pStyle w:val="IndentNormal"/>
            <w:spacing w:line="240" w:lineRule="auto"/>
            <w:ind w:firstLine="360"/>
            <w:rPr>
              <w:rFonts w:ascii="Calibri" w:hAnsi="Calibri" w:cs="Calibri"/>
              <w:szCs w:val="20"/>
            </w:rPr>
          </w:pPr>
          <w:r>
            <w:rPr>
              <w:rFonts w:ascii="Calibri" w:hAnsi="Calibri" w:cs="Calibri"/>
              <w:szCs w:val="20"/>
            </w:rPr>
            <w:fldChar w:fldCharType="end"/>
          </w:r>
        </w:p>
      </w:sdtContent>
    </w:sdt>
    <w:p w:rsidR="00166835" w:rsidRDefault="00385D1A">
      <w:pPr>
        <w:widowControl/>
        <w:spacing w:line="240" w:lineRule="auto"/>
        <w:ind w:firstLineChars="0" w:firstLine="0"/>
        <w:rPr>
          <w:b/>
          <w:sz w:val="32"/>
          <w:szCs w:val="32"/>
        </w:rPr>
      </w:pPr>
      <w:r>
        <w:rPr>
          <w:b/>
          <w:sz w:val="32"/>
          <w:szCs w:val="32"/>
        </w:rPr>
        <w:br w:type="page"/>
      </w:r>
    </w:p>
    <w:p w:rsidR="00166835" w:rsidRDefault="00166835">
      <w:pPr>
        <w:widowControl/>
        <w:spacing w:line="240" w:lineRule="auto"/>
        <w:ind w:firstLineChars="0" w:firstLine="0"/>
        <w:rPr>
          <w:b/>
          <w:sz w:val="32"/>
          <w:szCs w:val="32"/>
        </w:rPr>
      </w:pPr>
    </w:p>
    <w:p w:rsidR="00166835" w:rsidRDefault="00166835">
      <w:pPr>
        <w:pStyle w:val="13"/>
        <w:ind w:firstLineChars="0" w:firstLine="0"/>
        <w:rPr>
          <w:b/>
          <w:sz w:val="32"/>
          <w:szCs w:val="32"/>
        </w:rPr>
      </w:pPr>
    </w:p>
    <w:p w:rsidR="00166835" w:rsidRDefault="00385D1A">
      <w:pPr>
        <w:pStyle w:val="13"/>
        <w:ind w:firstLineChars="0" w:firstLine="0"/>
        <w:jc w:val="center"/>
        <w:rPr>
          <w:b/>
          <w:sz w:val="32"/>
          <w:szCs w:val="32"/>
        </w:rPr>
      </w:pPr>
      <w:r>
        <w:rPr>
          <w:rFonts w:hint="eastAsia"/>
          <w:b/>
          <w:sz w:val="32"/>
          <w:szCs w:val="32"/>
        </w:rPr>
        <w:t>修订记录</w:t>
      </w:r>
    </w:p>
    <w:tbl>
      <w:tblPr>
        <w:tblW w:w="8285" w:type="dxa"/>
        <w:tblInd w:w="103" w:type="dxa"/>
        <w:tblLayout w:type="fixed"/>
        <w:tblLook w:val="04A0" w:firstRow="1" w:lastRow="0" w:firstColumn="1" w:lastColumn="0" w:noHBand="0" w:noVBand="1"/>
      </w:tblPr>
      <w:tblGrid>
        <w:gridCol w:w="1085"/>
        <w:gridCol w:w="1326"/>
        <w:gridCol w:w="1600"/>
        <w:gridCol w:w="1162"/>
        <w:gridCol w:w="3112"/>
      </w:tblGrid>
      <w:tr w:rsidR="00166835">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166835" w:rsidRDefault="00385D1A">
            <w:pPr>
              <w:pStyle w:val="aff6"/>
              <w:jc w:val="center"/>
              <w:rPr>
                <w:b/>
              </w:rPr>
            </w:pPr>
            <w:r>
              <w:rPr>
                <w:rFonts w:hint="eastAsia"/>
                <w:b/>
              </w:rPr>
              <w:t>版本</w:t>
            </w:r>
          </w:p>
        </w:tc>
        <w:tc>
          <w:tcPr>
            <w:tcW w:w="1326" w:type="dxa"/>
            <w:tcBorders>
              <w:top w:val="single" w:sz="4" w:space="0" w:color="auto"/>
              <w:left w:val="nil"/>
              <w:bottom w:val="single" w:sz="4" w:space="0" w:color="auto"/>
              <w:right w:val="single" w:sz="4" w:space="0" w:color="auto"/>
            </w:tcBorders>
            <w:shd w:val="clear" w:color="auto" w:fill="auto"/>
            <w:vAlign w:val="center"/>
          </w:tcPr>
          <w:p w:rsidR="00166835" w:rsidRDefault="00385D1A">
            <w:pPr>
              <w:pStyle w:val="aff6"/>
              <w:jc w:val="center"/>
              <w:rPr>
                <w:b/>
              </w:rPr>
            </w:pPr>
            <w:r>
              <w:rPr>
                <w:rFonts w:hint="eastAsia"/>
                <w:b/>
              </w:rPr>
              <w:t>修改日期</w:t>
            </w:r>
          </w:p>
        </w:tc>
        <w:tc>
          <w:tcPr>
            <w:tcW w:w="1600" w:type="dxa"/>
            <w:tcBorders>
              <w:top w:val="single" w:sz="4" w:space="0" w:color="auto"/>
              <w:left w:val="nil"/>
              <w:bottom w:val="single" w:sz="4" w:space="0" w:color="auto"/>
              <w:right w:val="single" w:sz="4" w:space="0" w:color="auto"/>
            </w:tcBorders>
            <w:shd w:val="clear" w:color="auto" w:fill="auto"/>
            <w:vAlign w:val="center"/>
          </w:tcPr>
          <w:p w:rsidR="00166835" w:rsidRDefault="00385D1A">
            <w:pPr>
              <w:pStyle w:val="aff6"/>
              <w:jc w:val="center"/>
              <w:rPr>
                <w:b/>
              </w:rPr>
            </w:pPr>
            <w:r>
              <w:rPr>
                <w:rFonts w:hint="eastAsia"/>
                <w:b/>
              </w:rPr>
              <w:t>修改内容</w:t>
            </w:r>
          </w:p>
        </w:tc>
        <w:tc>
          <w:tcPr>
            <w:tcW w:w="1162" w:type="dxa"/>
            <w:tcBorders>
              <w:top w:val="single" w:sz="4" w:space="0" w:color="auto"/>
              <w:left w:val="nil"/>
              <w:bottom w:val="single" w:sz="4" w:space="0" w:color="auto"/>
              <w:right w:val="single" w:sz="4" w:space="0" w:color="auto"/>
            </w:tcBorders>
            <w:shd w:val="clear" w:color="auto" w:fill="auto"/>
            <w:vAlign w:val="center"/>
          </w:tcPr>
          <w:p w:rsidR="00166835" w:rsidRDefault="00385D1A">
            <w:pPr>
              <w:pStyle w:val="aff6"/>
              <w:jc w:val="center"/>
              <w:rPr>
                <w:b/>
              </w:rPr>
            </w:pPr>
            <w:r>
              <w:rPr>
                <w:rFonts w:hint="eastAsia"/>
                <w:b/>
              </w:rPr>
              <w:t>修改人</w:t>
            </w:r>
          </w:p>
        </w:tc>
        <w:tc>
          <w:tcPr>
            <w:tcW w:w="3112" w:type="dxa"/>
            <w:tcBorders>
              <w:top w:val="single" w:sz="4" w:space="0" w:color="auto"/>
              <w:left w:val="nil"/>
              <w:bottom w:val="single" w:sz="4" w:space="0" w:color="auto"/>
              <w:right w:val="single" w:sz="4" w:space="0" w:color="auto"/>
            </w:tcBorders>
            <w:shd w:val="clear" w:color="auto" w:fill="auto"/>
            <w:vAlign w:val="center"/>
          </w:tcPr>
          <w:p w:rsidR="00166835" w:rsidRDefault="00385D1A">
            <w:pPr>
              <w:pStyle w:val="aff6"/>
              <w:jc w:val="center"/>
              <w:rPr>
                <w:b/>
              </w:rPr>
            </w:pPr>
            <w:r>
              <w:rPr>
                <w:rFonts w:hint="eastAsia"/>
                <w:b/>
              </w:rPr>
              <w:t>备注</w:t>
            </w:r>
          </w:p>
        </w:tc>
      </w:tr>
      <w:tr w:rsidR="00166835">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rsidR="00166835" w:rsidRDefault="00385D1A">
            <w:pPr>
              <w:pStyle w:val="aff6"/>
              <w:jc w:val="center"/>
            </w:pPr>
            <w:r>
              <w:rPr>
                <w:rFonts w:hint="eastAsia"/>
              </w:rPr>
              <w:t>V1.0</w:t>
            </w:r>
          </w:p>
        </w:tc>
        <w:tc>
          <w:tcPr>
            <w:tcW w:w="1326" w:type="dxa"/>
            <w:tcBorders>
              <w:top w:val="nil"/>
              <w:left w:val="nil"/>
              <w:bottom w:val="single" w:sz="4" w:space="0" w:color="auto"/>
              <w:right w:val="single" w:sz="4" w:space="0" w:color="auto"/>
            </w:tcBorders>
            <w:shd w:val="clear" w:color="auto" w:fill="auto"/>
            <w:vAlign w:val="center"/>
          </w:tcPr>
          <w:p w:rsidR="00166835" w:rsidRDefault="00385D1A">
            <w:pPr>
              <w:pStyle w:val="aff6"/>
            </w:pPr>
            <w:r>
              <w:rPr>
                <w:rFonts w:hint="eastAsia"/>
              </w:rPr>
              <w:t>2020-5-10</w:t>
            </w:r>
          </w:p>
        </w:tc>
        <w:tc>
          <w:tcPr>
            <w:tcW w:w="1600" w:type="dxa"/>
            <w:tcBorders>
              <w:top w:val="nil"/>
              <w:left w:val="nil"/>
              <w:bottom w:val="single" w:sz="4" w:space="0" w:color="auto"/>
              <w:right w:val="single" w:sz="4" w:space="0" w:color="auto"/>
            </w:tcBorders>
            <w:shd w:val="clear" w:color="auto" w:fill="auto"/>
            <w:vAlign w:val="center"/>
          </w:tcPr>
          <w:p w:rsidR="00166835" w:rsidRDefault="00385D1A">
            <w:pPr>
              <w:pStyle w:val="aff6"/>
            </w:pPr>
            <w:r>
              <w:rPr>
                <w:rFonts w:hint="eastAsia"/>
              </w:rPr>
              <w:t>初稿所有章节</w:t>
            </w:r>
          </w:p>
        </w:tc>
        <w:tc>
          <w:tcPr>
            <w:tcW w:w="1162" w:type="dxa"/>
            <w:tcBorders>
              <w:top w:val="nil"/>
              <w:left w:val="nil"/>
              <w:bottom w:val="single" w:sz="4" w:space="0" w:color="auto"/>
              <w:right w:val="single" w:sz="4" w:space="0" w:color="auto"/>
            </w:tcBorders>
            <w:shd w:val="clear" w:color="auto" w:fill="auto"/>
            <w:vAlign w:val="center"/>
          </w:tcPr>
          <w:p w:rsidR="00166835" w:rsidRDefault="00385D1A">
            <w:pPr>
              <w:pStyle w:val="aff6"/>
            </w:pPr>
            <w:r>
              <w:rPr>
                <w:rFonts w:hint="eastAsia"/>
              </w:rPr>
              <w:t>姜泽浩</w:t>
            </w:r>
          </w:p>
        </w:tc>
        <w:tc>
          <w:tcPr>
            <w:tcW w:w="3112" w:type="dxa"/>
            <w:tcBorders>
              <w:top w:val="nil"/>
              <w:left w:val="nil"/>
              <w:bottom w:val="single" w:sz="4" w:space="0" w:color="auto"/>
              <w:right w:val="single" w:sz="4" w:space="0" w:color="auto"/>
            </w:tcBorders>
            <w:shd w:val="clear" w:color="auto" w:fill="auto"/>
            <w:vAlign w:val="center"/>
          </w:tcPr>
          <w:p w:rsidR="00166835" w:rsidRDefault="00385D1A">
            <w:pPr>
              <w:pStyle w:val="aff6"/>
            </w:pPr>
            <w:r>
              <w:rPr>
                <w:rFonts w:hint="eastAsia"/>
              </w:rPr>
              <w:t xml:space="preserve">　</w:t>
            </w:r>
          </w:p>
        </w:tc>
      </w:tr>
      <w:tr w:rsidR="00166835">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r>
      <w:tr w:rsidR="00166835">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r>
      <w:tr w:rsidR="00166835">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rsidR="00166835" w:rsidRDefault="00385D1A">
            <w:pPr>
              <w:ind w:firstLine="420"/>
            </w:pPr>
            <w:r>
              <w:rPr>
                <w:rFonts w:hint="eastAsia"/>
              </w:rPr>
              <w:t xml:space="preserve">　</w:t>
            </w:r>
          </w:p>
        </w:tc>
      </w:tr>
    </w:tbl>
    <w:p w:rsidR="00166835" w:rsidRDefault="00166835">
      <w:pPr>
        <w:ind w:firstLine="420"/>
      </w:pPr>
      <w:bookmarkStart w:id="0" w:name="_Toc346701609"/>
      <w:bookmarkStart w:id="1" w:name="_Toc346183627"/>
      <w:bookmarkStart w:id="2" w:name="_Toc404764406"/>
      <w:bookmarkStart w:id="3" w:name="_Toc404243487"/>
      <w:bookmarkStart w:id="4" w:name="_Toc225152729"/>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385D1A">
      <w:pPr>
        <w:pStyle w:val="1"/>
      </w:pPr>
      <w:bookmarkStart w:id="5" w:name="_Toc475978914"/>
      <w:bookmarkStart w:id="6" w:name="_Toc24650"/>
      <w:bookmarkStart w:id="7" w:name="_Toc7810"/>
      <w:bookmarkStart w:id="8" w:name="_Toc30831"/>
      <w:bookmarkEnd w:id="0"/>
      <w:bookmarkEnd w:id="1"/>
      <w:bookmarkEnd w:id="2"/>
      <w:bookmarkEnd w:id="3"/>
      <w:r>
        <w:lastRenderedPageBreak/>
        <w:t>系统前期准备</w:t>
      </w:r>
      <w:bookmarkEnd w:id="5"/>
      <w:bookmarkEnd w:id="6"/>
      <w:bookmarkEnd w:id="7"/>
      <w:bookmarkEnd w:id="8"/>
    </w:p>
    <w:p w:rsidR="00166835" w:rsidRDefault="00385D1A">
      <w:pPr>
        <w:pStyle w:val="2"/>
      </w:pPr>
      <w:bookmarkStart w:id="9" w:name="_Toc346701610"/>
      <w:bookmarkStart w:id="10" w:name="_Toc346183628"/>
      <w:bookmarkStart w:id="11" w:name="_Toc475978915"/>
      <w:bookmarkStart w:id="12" w:name="_Toc14908"/>
      <w:bookmarkStart w:id="13" w:name="_Toc9296"/>
      <w:bookmarkStart w:id="14" w:name="_Toc29509"/>
      <w:r>
        <w:t>驱动安装说明</w:t>
      </w:r>
      <w:bookmarkEnd w:id="9"/>
      <w:bookmarkEnd w:id="10"/>
      <w:bookmarkEnd w:id="11"/>
      <w:bookmarkEnd w:id="12"/>
      <w:bookmarkEnd w:id="13"/>
      <w:bookmarkEnd w:id="14"/>
    </w:p>
    <w:p w:rsidR="00166835" w:rsidRDefault="00385D1A">
      <w:pPr>
        <w:pStyle w:val="3"/>
      </w:pPr>
      <w:bookmarkStart w:id="15" w:name="_Toc16026"/>
      <w:bookmarkStart w:id="16" w:name="_Toc346183629"/>
      <w:bookmarkStart w:id="17" w:name="_Toc30779"/>
      <w:bookmarkStart w:id="18" w:name="_Toc475978916"/>
      <w:bookmarkStart w:id="19" w:name="_Toc346701611"/>
      <w:bookmarkStart w:id="20" w:name="_Toc19807"/>
      <w:r>
        <w:t>安装驱动程序</w:t>
      </w:r>
      <w:bookmarkEnd w:id="15"/>
      <w:bookmarkEnd w:id="16"/>
      <w:bookmarkEnd w:id="17"/>
      <w:bookmarkEnd w:id="18"/>
      <w:bookmarkEnd w:id="19"/>
      <w:bookmarkEnd w:id="20"/>
    </w:p>
    <w:p w:rsidR="00166835" w:rsidRDefault="00385D1A">
      <w:pPr>
        <w:ind w:firstLine="420"/>
        <w:rPr>
          <w:rFonts w:ascii="宋体" w:hAnsi="宋体" w:cs="宋体"/>
        </w:rPr>
      </w:pPr>
      <w:r>
        <w:rPr>
          <w:rFonts w:ascii="宋体" w:hAnsi="宋体" w:cs="宋体" w:hint="eastAsia"/>
        </w:rPr>
        <w:t>1</w:t>
      </w:r>
      <w:r>
        <w:rPr>
          <w:rFonts w:ascii="宋体" w:hAnsi="宋体" w:cs="宋体" w:hint="eastAsia"/>
        </w:rPr>
        <w:t>、双击安装程序</w:t>
      </w:r>
      <w:r>
        <w:rPr>
          <w:noProof/>
        </w:rPr>
        <w:drawing>
          <wp:inline distT="0" distB="0" distL="0" distR="0">
            <wp:extent cx="847090" cy="847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847619" cy="847619"/>
                    </a:xfrm>
                    <a:prstGeom prst="rect">
                      <a:avLst/>
                    </a:prstGeom>
                  </pic:spPr>
                </pic:pic>
              </a:graphicData>
            </a:graphic>
          </wp:inline>
        </w:drawing>
      </w:r>
      <w:r>
        <w:rPr>
          <w:rFonts w:ascii="宋体" w:hAnsi="宋体" w:cs="宋体" w:hint="eastAsia"/>
        </w:rPr>
        <w:t>，进入安装页面。</w:t>
      </w:r>
    </w:p>
    <w:p w:rsidR="00166835" w:rsidRDefault="00385D1A">
      <w:pPr>
        <w:autoSpaceDE w:val="0"/>
        <w:autoSpaceDN w:val="0"/>
        <w:adjustRightInd w:val="0"/>
        <w:ind w:right="-20" w:firstLineChars="0" w:firstLine="0"/>
        <w:jc w:val="both"/>
        <w:rPr>
          <w:spacing w:val="4"/>
        </w:rPr>
      </w:pPr>
      <w:r>
        <w:rPr>
          <w:noProof/>
        </w:rPr>
        <w:drawing>
          <wp:inline distT="0" distB="0" distL="0" distR="0">
            <wp:extent cx="5278120" cy="39585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8120" cy="3958590"/>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注：在安装驱动之前，请确保所有浏览器均已关闭。</w:t>
      </w:r>
    </w:p>
    <w:p w:rsidR="00166835" w:rsidRDefault="00385D1A">
      <w:pPr>
        <w:ind w:firstLine="420"/>
        <w:rPr>
          <w:rFonts w:ascii="宋体" w:hAnsi="宋体" w:cs="宋体"/>
        </w:rPr>
      </w:pPr>
      <w:r>
        <w:rPr>
          <w:rFonts w:ascii="宋体" w:hAnsi="宋体" w:cs="宋体" w:hint="eastAsia"/>
        </w:rPr>
        <w:t>2</w:t>
      </w:r>
      <w:r>
        <w:rPr>
          <w:rFonts w:ascii="宋体" w:hAnsi="宋体" w:cs="宋体" w:hint="eastAsia"/>
        </w:rPr>
        <w:t>、选中协议，点击“自定义安装”，打开安装目录位置。</w:t>
      </w:r>
    </w:p>
    <w:p w:rsidR="00166835" w:rsidRDefault="00385D1A">
      <w:pPr>
        <w:ind w:firstLineChars="0" w:firstLine="0"/>
      </w:pPr>
      <w:r>
        <w:rPr>
          <w:noProof/>
        </w:rPr>
        <w:lastRenderedPageBreak/>
        <w:drawing>
          <wp:inline distT="0" distB="0" distL="0" distR="0">
            <wp:extent cx="5278120" cy="39585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8120" cy="3958590"/>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如果不点击“自定义安装”，点击“快速安装”按钮，则直接开始安装驱动，安装位置默认。</w:t>
      </w:r>
    </w:p>
    <w:p w:rsidR="00166835" w:rsidRDefault="00385D1A">
      <w:pPr>
        <w:ind w:firstLine="420"/>
        <w:rPr>
          <w:rFonts w:ascii="宋体" w:hAnsi="宋体" w:cs="宋体"/>
        </w:rPr>
      </w:pPr>
      <w:r>
        <w:rPr>
          <w:rFonts w:ascii="宋体" w:hAnsi="宋体" w:cs="宋体" w:hint="eastAsia"/>
        </w:rPr>
        <w:t>3</w:t>
      </w:r>
      <w:r>
        <w:rPr>
          <w:rFonts w:ascii="宋体" w:hAnsi="宋体" w:cs="宋体" w:hint="eastAsia"/>
        </w:rPr>
        <w:t>、选择需要安装的目录，点击“立即安装”按钮，开始安装驱动。</w:t>
      </w:r>
    </w:p>
    <w:p w:rsidR="00166835" w:rsidRDefault="00385D1A">
      <w:pPr>
        <w:ind w:firstLineChars="0" w:firstLine="0"/>
      </w:pPr>
      <w:r>
        <w:rPr>
          <w:noProof/>
        </w:rPr>
        <w:lastRenderedPageBreak/>
        <w:drawing>
          <wp:inline distT="0" distB="0" distL="0" distR="0">
            <wp:extent cx="5278120" cy="39585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8120" cy="3958590"/>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4</w:t>
      </w:r>
      <w:r>
        <w:rPr>
          <w:rFonts w:ascii="宋体" w:hAnsi="宋体" w:cs="宋体" w:hint="eastAsia"/>
        </w:rPr>
        <w:t>、驱动安装完成后，打开完成界面。</w:t>
      </w:r>
    </w:p>
    <w:p w:rsidR="00166835" w:rsidRDefault="00385D1A">
      <w:pPr>
        <w:ind w:firstLineChars="0" w:firstLine="0"/>
        <w:jc w:val="center"/>
      </w:pPr>
      <w:r>
        <w:rPr>
          <w:noProof/>
        </w:rPr>
        <w:drawing>
          <wp:inline distT="0" distB="0" distL="0" distR="0">
            <wp:extent cx="5278120" cy="39585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8120" cy="3958590"/>
                    </a:xfrm>
                    <a:prstGeom prst="rect">
                      <a:avLst/>
                    </a:prstGeom>
                  </pic:spPr>
                </pic:pic>
              </a:graphicData>
            </a:graphic>
          </wp:inline>
        </w:drawing>
      </w:r>
    </w:p>
    <w:p w:rsidR="00166835" w:rsidRDefault="00166835">
      <w:pPr>
        <w:pStyle w:val="IndentNormal"/>
        <w:ind w:firstLineChars="0" w:firstLine="0"/>
        <w:jc w:val="center"/>
        <w:rPr>
          <w:b/>
          <w:spacing w:val="4"/>
          <w:sz w:val="21"/>
        </w:rPr>
      </w:pPr>
    </w:p>
    <w:p w:rsidR="00166835" w:rsidRDefault="00385D1A">
      <w:pPr>
        <w:ind w:firstLine="420"/>
        <w:rPr>
          <w:rFonts w:ascii="宋体" w:hAnsi="宋体" w:cs="宋体"/>
        </w:rPr>
      </w:pPr>
      <w:r>
        <w:rPr>
          <w:rFonts w:ascii="宋体" w:hAnsi="宋体" w:cs="宋体" w:hint="eastAsia"/>
        </w:rPr>
        <w:lastRenderedPageBreak/>
        <w:t>5</w:t>
      </w:r>
      <w:r>
        <w:rPr>
          <w:rFonts w:ascii="宋体" w:hAnsi="宋体" w:cs="宋体" w:hint="eastAsia"/>
        </w:rPr>
        <w:t>、点击“完成”按钮，驱动安装成功，桌面显示图标</w:t>
      </w:r>
      <w:r>
        <w:rPr>
          <w:noProof/>
        </w:rPr>
        <w:drawing>
          <wp:inline distT="0" distB="0" distL="0" distR="0">
            <wp:extent cx="723265" cy="7804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723810" cy="780952"/>
                    </a:xfrm>
                    <a:prstGeom prst="rect">
                      <a:avLst/>
                    </a:prstGeom>
                  </pic:spPr>
                </pic:pic>
              </a:graphicData>
            </a:graphic>
          </wp:inline>
        </w:drawing>
      </w:r>
      <w:r>
        <w:rPr>
          <w:rFonts w:ascii="宋体" w:hAnsi="宋体" w:cs="宋体" w:hint="eastAsia"/>
        </w:rPr>
        <w:t>。</w:t>
      </w:r>
    </w:p>
    <w:p w:rsidR="00166835" w:rsidRDefault="00385D1A">
      <w:pPr>
        <w:pStyle w:val="2"/>
      </w:pPr>
      <w:bookmarkStart w:id="21" w:name="_Toc19422"/>
      <w:bookmarkStart w:id="22" w:name="_Toc346701615"/>
      <w:bookmarkStart w:id="23" w:name="_Toc346183633"/>
      <w:bookmarkStart w:id="24" w:name="_Toc8049"/>
      <w:bookmarkStart w:id="25" w:name="_Toc475978920"/>
      <w:bookmarkStart w:id="26" w:name="_Toc20970"/>
      <w:r>
        <w:t>检测工具</w:t>
      </w:r>
      <w:bookmarkEnd w:id="21"/>
      <w:bookmarkEnd w:id="22"/>
      <w:bookmarkEnd w:id="23"/>
      <w:bookmarkEnd w:id="24"/>
      <w:bookmarkEnd w:id="25"/>
      <w:bookmarkEnd w:id="26"/>
    </w:p>
    <w:p w:rsidR="00166835" w:rsidRDefault="00385D1A">
      <w:pPr>
        <w:pStyle w:val="3"/>
        <w:ind w:left="1072" w:hanging="1072"/>
      </w:pPr>
      <w:bookmarkStart w:id="27" w:name="_Toc8386"/>
      <w:bookmarkStart w:id="28" w:name="_Toc346183634"/>
      <w:bookmarkStart w:id="29" w:name="_Toc30193"/>
      <w:bookmarkStart w:id="30" w:name="_Toc475978921"/>
      <w:bookmarkStart w:id="31" w:name="_Toc346701616"/>
      <w:bookmarkStart w:id="32" w:name="_Toc29614"/>
      <w:r>
        <w:t>启动检测工具</w:t>
      </w:r>
      <w:bookmarkEnd w:id="27"/>
      <w:bookmarkEnd w:id="28"/>
      <w:bookmarkEnd w:id="29"/>
      <w:bookmarkEnd w:id="30"/>
      <w:bookmarkEnd w:id="31"/>
      <w:bookmarkEnd w:id="32"/>
    </w:p>
    <w:p w:rsidR="00166835" w:rsidRDefault="00385D1A">
      <w:pPr>
        <w:ind w:firstLine="420"/>
      </w:pPr>
      <w:r>
        <w:t>用户可以点击桌面上的新点检测工具图标来启动检测工具。</w:t>
      </w:r>
    </w:p>
    <w:p w:rsidR="00166835" w:rsidRDefault="00385D1A">
      <w:pPr>
        <w:pStyle w:val="3"/>
        <w:ind w:left="1072" w:hanging="1072"/>
      </w:pPr>
      <w:bookmarkStart w:id="33" w:name="_Toc17294"/>
      <w:bookmarkStart w:id="34" w:name="_Toc17277"/>
      <w:bookmarkStart w:id="35" w:name="_Toc346183635"/>
      <w:bookmarkStart w:id="36" w:name="_Toc475978922"/>
      <w:bookmarkStart w:id="37" w:name="_Toc346701617"/>
      <w:bookmarkStart w:id="38" w:name="_Toc2151"/>
      <w:r>
        <w:t>系统检测</w:t>
      </w:r>
      <w:bookmarkEnd w:id="33"/>
      <w:bookmarkEnd w:id="34"/>
      <w:bookmarkEnd w:id="35"/>
      <w:bookmarkEnd w:id="36"/>
      <w:bookmarkEnd w:id="37"/>
      <w:bookmarkEnd w:id="38"/>
    </w:p>
    <w:p w:rsidR="00166835" w:rsidRDefault="00385D1A">
      <w:pPr>
        <w:pStyle w:val="IndentNormal"/>
        <w:ind w:firstLineChars="0" w:firstLine="0"/>
        <w:jc w:val="center"/>
        <w:rPr>
          <w:b/>
          <w:spacing w:val="4"/>
        </w:rPr>
      </w:pPr>
      <w:r>
        <w:rPr>
          <w:noProof/>
        </w:rPr>
        <w:drawing>
          <wp:inline distT="0" distB="0" distL="0" distR="0">
            <wp:extent cx="5278120" cy="3330575"/>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8120" cy="3330591"/>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该页面主要是进行可信任站点的设置。</w:t>
      </w:r>
    </w:p>
    <w:p w:rsidR="00166835" w:rsidRDefault="00385D1A">
      <w:pPr>
        <w:ind w:firstLine="420"/>
        <w:rPr>
          <w:rFonts w:ascii="宋体" w:hAnsi="宋体" w:cs="宋体"/>
        </w:rPr>
      </w:pPr>
      <w:r>
        <w:rPr>
          <w:rFonts w:ascii="宋体" w:hAnsi="宋体" w:cs="宋体" w:hint="eastAsia"/>
        </w:rPr>
        <w:t>如果没有设置成功，请点击设置按钮即可。</w:t>
      </w:r>
    </w:p>
    <w:p w:rsidR="00166835" w:rsidRDefault="00385D1A">
      <w:pPr>
        <w:pStyle w:val="3"/>
        <w:ind w:left="1072" w:hanging="1072"/>
      </w:pPr>
      <w:bookmarkStart w:id="39" w:name="_Toc226"/>
      <w:bookmarkStart w:id="40" w:name="_Toc346701618"/>
      <w:bookmarkStart w:id="41" w:name="_Toc346183636"/>
      <w:bookmarkStart w:id="42" w:name="_Toc475978923"/>
      <w:bookmarkStart w:id="43" w:name="_Toc22012"/>
      <w:bookmarkStart w:id="44" w:name="_Toc928"/>
      <w:r>
        <w:lastRenderedPageBreak/>
        <w:t>控件检测</w:t>
      </w:r>
      <w:bookmarkEnd w:id="39"/>
      <w:bookmarkEnd w:id="40"/>
      <w:bookmarkEnd w:id="41"/>
      <w:bookmarkEnd w:id="42"/>
      <w:bookmarkEnd w:id="43"/>
      <w:bookmarkEnd w:id="44"/>
    </w:p>
    <w:p w:rsidR="00166835" w:rsidRDefault="00385D1A">
      <w:pPr>
        <w:ind w:firstLineChars="0" w:firstLine="0"/>
        <w:jc w:val="both"/>
      </w:pPr>
      <w:r>
        <w:rPr>
          <w:noProof/>
        </w:rPr>
        <w:drawing>
          <wp:inline distT="0" distB="0" distL="0" distR="0">
            <wp:extent cx="5278120" cy="333057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8120" cy="3330591"/>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如果以上都是打勾，系统所需要控件都安装完毕了。</w:t>
      </w:r>
    </w:p>
    <w:p w:rsidR="00166835" w:rsidRDefault="00385D1A">
      <w:pPr>
        <w:ind w:firstLine="420"/>
        <w:rPr>
          <w:rFonts w:ascii="宋体" w:hAnsi="宋体" w:cs="宋体"/>
        </w:rPr>
      </w:pPr>
      <w:r>
        <w:rPr>
          <w:rFonts w:ascii="宋体" w:hAnsi="宋体" w:cs="宋体" w:hint="eastAsia"/>
        </w:rPr>
        <w:t>其中证书</w:t>
      </w:r>
      <w:r>
        <w:rPr>
          <w:rFonts w:ascii="宋体" w:hAnsi="宋体" w:cs="宋体" w:hint="eastAsia"/>
        </w:rPr>
        <w:t>Key</w:t>
      </w:r>
      <w:r>
        <w:rPr>
          <w:rFonts w:ascii="宋体" w:hAnsi="宋体" w:cs="宋体" w:hint="eastAsia"/>
        </w:rPr>
        <w:t>驱动，需要把您的证书</w:t>
      </w:r>
      <w:r>
        <w:rPr>
          <w:rFonts w:ascii="宋体" w:hAnsi="宋体" w:cs="宋体" w:hint="eastAsia"/>
        </w:rPr>
        <w:t>Key</w:t>
      </w:r>
      <w:r>
        <w:rPr>
          <w:rFonts w:ascii="宋体" w:hAnsi="宋体" w:cs="宋体" w:hint="eastAsia"/>
        </w:rPr>
        <w:t>插好以后才可以检测出来。</w:t>
      </w:r>
    </w:p>
    <w:p w:rsidR="00166835" w:rsidRDefault="00385D1A">
      <w:pPr>
        <w:pStyle w:val="3"/>
        <w:ind w:left="1072" w:hanging="1072"/>
      </w:pPr>
      <w:bookmarkStart w:id="45" w:name="_Toc346183637"/>
      <w:bookmarkStart w:id="46" w:name="_Toc475978924"/>
      <w:bookmarkStart w:id="47" w:name="_Toc346701619"/>
      <w:bookmarkStart w:id="48" w:name="_Toc20940"/>
      <w:bookmarkStart w:id="49" w:name="_Toc18929"/>
      <w:bookmarkStart w:id="50" w:name="_Toc12146"/>
      <w:r>
        <w:t>证书检测</w:t>
      </w:r>
      <w:bookmarkEnd w:id="45"/>
      <w:bookmarkEnd w:id="46"/>
      <w:bookmarkEnd w:id="47"/>
      <w:bookmarkEnd w:id="48"/>
      <w:bookmarkEnd w:id="49"/>
      <w:bookmarkEnd w:id="50"/>
    </w:p>
    <w:p w:rsidR="00166835" w:rsidRDefault="00385D1A">
      <w:pPr>
        <w:pStyle w:val="IndentNormal"/>
        <w:ind w:firstLineChars="0" w:firstLine="0"/>
        <w:jc w:val="center"/>
        <w:rPr>
          <w:b/>
          <w:spacing w:val="4"/>
          <w:sz w:val="21"/>
        </w:rPr>
      </w:pPr>
      <w:r>
        <w:rPr>
          <w:noProof/>
        </w:rPr>
        <w:drawing>
          <wp:inline distT="0" distB="0" distL="0" distR="0">
            <wp:extent cx="5278120" cy="333057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8120" cy="3330591"/>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用户可以点击“立即检测”按钮，选择证书，点击“确定”按钮，输入口令，可以检测</w:t>
      </w:r>
      <w:r>
        <w:rPr>
          <w:rFonts w:ascii="宋体" w:hAnsi="宋体" w:cs="宋体" w:hint="eastAsia"/>
        </w:rPr>
        <w:lastRenderedPageBreak/>
        <w:t>该证书</w:t>
      </w:r>
      <w:r>
        <w:rPr>
          <w:rFonts w:ascii="宋体" w:hAnsi="宋体" w:cs="宋体" w:hint="eastAsia"/>
        </w:rPr>
        <w:t>Key</w:t>
      </w:r>
      <w:r>
        <w:rPr>
          <w:rFonts w:ascii="宋体" w:hAnsi="宋体" w:cs="宋体" w:hint="eastAsia"/>
        </w:rPr>
        <w:t>是否可以正常使用。</w:t>
      </w:r>
    </w:p>
    <w:p w:rsidR="00166835" w:rsidRDefault="00385D1A">
      <w:pPr>
        <w:ind w:firstLine="420"/>
        <w:rPr>
          <w:rFonts w:ascii="宋体" w:hAnsi="宋体" w:cs="宋体"/>
        </w:rPr>
      </w:pPr>
      <w:r>
        <w:rPr>
          <w:rFonts w:ascii="宋体" w:hAnsi="宋体" w:cs="宋体" w:hint="eastAsia"/>
        </w:rPr>
        <w:t>如果“证书检测结果”中显示证书状态正常，则表示您的证书</w:t>
      </w:r>
      <w:r>
        <w:rPr>
          <w:rFonts w:ascii="宋体" w:hAnsi="宋体" w:cs="宋体" w:hint="eastAsia"/>
        </w:rPr>
        <w:t>Key</w:t>
      </w:r>
      <w:r>
        <w:rPr>
          <w:rFonts w:ascii="宋体" w:hAnsi="宋体" w:cs="宋体" w:hint="eastAsia"/>
        </w:rPr>
        <w:t>是可以正常使用的。</w:t>
      </w:r>
      <w:r>
        <w:rPr>
          <w:rFonts w:ascii="宋体" w:hAnsi="宋体" w:cs="宋体"/>
        </w:rPr>
        <w:t xml:space="preserve"> </w:t>
      </w:r>
    </w:p>
    <w:p w:rsidR="00166835" w:rsidRDefault="00385D1A">
      <w:pPr>
        <w:pStyle w:val="3"/>
        <w:ind w:left="1072" w:hanging="1072"/>
      </w:pPr>
      <w:bookmarkStart w:id="51" w:name="_Toc5736"/>
      <w:bookmarkStart w:id="52" w:name="_Toc475978925"/>
      <w:bookmarkStart w:id="53" w:name="_Toc346701620"/>
      <w:bookmarkStart w:id="54" w:name="_Toc346183638"/>
      <w:bookmarkStart w:id="55" w:name="_Toc13945"/>
      <w:r>
        <w:t>签章检测</w:t>
      </w:r>
      <w:bookmarkEnd w:id="51"/>
      <w:bookmarkEnd w:id="52"/>
      <w:bookmarkEnd w:id="53"/>
      <w:bookmarkEnd w:id="54"/>
      <w:bookmarkEnd w:id="55"/>
    </w:p>
    <w:p w:rsidR="00166835" w:rsidRDefault="00385D1A">
      <w:pPr>
        <w:ind w:firstLine="420"/>
        <w:jc w:val="center"/>
      </w:pPr>
      <w:r>
        <w:rPr>
          <w:noProof/>
        </w:rPr>
        <w:drawing>
          <wp:inline distT="0" distB="0" distL="0" distR="0">
            <wp:extent cx="5278120" cy="3308985"/>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78120" cy="3309210"/>
                    </a:xfrm>
                    <a:prstGeom prst="rect">
                      <a:avLst/>
                    </a:prstGeom>
                  </pic:spPr>
                </pic:pic>
              </a:graphicData>
            </a:graphic>
          </wp:inline>
        </w:drawing>
      </w:r>
    </w:p>
    <w:p w:rsidR="00166835" w:rsidRDefault="00385D1A">
      <w:pPr>
        <w:ind w:firstLine="420"/>
        <w:rPr>
          <w:rFonts w:ascii="宋体" w:hAnsi="宋体" w:cs="宋体"/>
        </w:rPr>
      </w:pPr>
      <w:r>
        <w:rPr>
          <w:rFonts w:ascii="宋体" w:hAnsi="宋体" w:cs="宋体" w:hint="eastAsia"/>
        </w:rPr>
        <w:t>此页面是用于测试证书</w:t>
      </w:r>
      <w:r>
        <w:rPr>
          <w:rFonts w:ascii="宋体" w:hAnsi="宋体" w:cs="宋体" w:hint="eastAsia"/>
        </w:rPr>
        <w:t>Key</w:t>
      </w:r>
      <w:r>
        <w:rPr>
          <w:rFonts w:ascii="宋体" w:hAnsi="宋体" w:cs="宋体" w:hint="eastAsia"/>
        </w:rPr>
        <w:t>是否可以正常签章，请点击</w:t>
      </w:r>
      <w:r>
        <w:rPr>
          <w:rFonts w:ascii="宋体" w:hAnsi="宋体" w:cs="宋体" w:hint="eastAsia"/>
          <w:noProof/>
        </w:rPr>
        <w:drawing>
          <wp:inline distT="0" distB="0" distL="114300" distR="114300">
            <wp:extent cx="295275" cy="238125"/>
            <wp:effectExtent l="0" t="0" r="9525" b="5715"/>
            <wp:docPr id="1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
                    <pic:cNvPicPr>
                      <a:picLocks noChangeAspect="1"/>
                    </pic:cNvPicPr>
                  </pic:nvPicPr>
                  <pic:blipFill>
                    <a:blip r:embed="rId21"/>
                    <a:stretch>
                      <a:fillRect/>
                    </a:stretch>
                  </pic:blipFill>
                  <pic:spPr>
                    <a:xfrm>
                      <a:off x="0" y="0"/>
                      <a:ext cx="295275" cy="238125"/>
                    </a:xfrm>
                    <a:prstGeom prst="rect">
                      <a:avLst/>
                    </a:prstGeom>
                    <a:noFill/>
                    <a:ln>
                      <a:noFill/>
                    </a:ln>
                  </pic:spPr>
                </pic:pic>
              </a:graphicData>
            </a:graphic>
          </wp:inline>
        </w:drawing>
      </w:r>
      <w:r>
        <w:rPr>
          <w:rFonts w:ascii="宋体" w:hAnsi="宋体" w:cs="宋体" w:hint="eastAsia"/>
        </w:rPr>
        <w:t>，在出现的窗口中，选择签章的名称和签章的模式，并输入您的证书</w:t>
      </w:r>
      <w:r>
        <w:rPr>
          <w:rFonts w:ascii="宋体" w:hAnsi="宋体" w:cs="宋体" w:hint="eastAsia"/>
        </w:rPr>
        <w:t>Key</w:t>
      </w:r>
      <w:r>
        <w:rPr>
          <w:rFonts w:ascii="宋体" w:hAnsi="宋体" w:cs="宋体" w:hint="eastAsia"/>
        </w:rPr>
        <w:t>的密码，点击确定按钮。</w:t>
      </w:r>
    </w:p>
    <w:p w:rsidR="00166835" w:rsidRDefault="00166835">
      <w:pPr>
        <w:pStyle w:val="IndentNormal"/>
        <w:ind w:firstLineChars="62" w:firstLine="135"/>
        <w:jc w:val="center"/>
        <w:rPr>
          <w:spacing w:val="4"/>
          <w:sz w:val="21"/>
        </w:rPr>
      </w:pPr>
    </w:p>
    <w:p w:rsidR="00166835" w:rsidRDefault="00385D1A">
      <w:pPr>
        <w:ind w:firstLine="420"/>
        <w:rPr>
          <w:rFonts w:ascii="宋体" w:hAnsi="宋体" w:cs="宋体"/>
        </w:rPr>
      </w:pPr>
      <w:r>
        <w:rPr>
          <w:rFonts w:ascii="宋体" w:hAnsi="宋体" w:cs="宋体" w:hint="eastAsia"/>
        </w:rPr>
        <w:t>如果能成功加盖印章，则证明您的证书</w:t>
      </w:r>
      <w:r>
        <w:rPr>
          <w:rFonts w:ascii="宋体" w:hAnsi="宋体" w:cs="宋体" w:hint="eastAsia"/>
        </w:rPr>
        <w:t>Key</w:t>
      </w:r>
      <w:r>
        <w:rPr>
          <w:rFonts w:ascii="宋体" w:hAnsi="宋体" w:cs="宋体" w:hint="eastAsia"/>
        </w:rPr>
        <w:t>没有问题。</w:t>
      </w:r>
    </w:p>
    <w:p w:rsidR="00166835" w:rsidRDefault="00385D1A">
      <w:pPr>
        <w:pStyle w:val="IndentNormal"/>
        <w:ind w:firstLineChars="62" w:firstLine="149"/>
        <w:jc w:val="center"/>
        <w:rPr>
          <w:spacing w:val="4"/>
          <w:sz w:val="21"/>
        </w:rPr>
      </w:pPr>
      <w:r>
        <w:rPr>
          <w:noProof/>
        </w:rPr>
        <w:lastRenderedPageBreak/>
        <w:drawing>
          <wp:inline distT="0" distB="0" distL="0" distR="0">
            <wp:extent cx="5278120" cy="330898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8120" cy="3309210"/>
                    </a:xfrm>
                    <a:prstGeom prst="rect">
                      <a:avLst/>
                    </a:prstGeom>
                  </pic:spPr>
                </pic:pic>
              </a:graphicData>
            </a:graphic>
          </wp:inline>
        </w:drawing>
      </w:r>
    </w:p>
    <w:p w:rsidR="00166835" w:rsidRDefault="00385D1A">
      <w:pPr>
        <w:ind w:firstLine="420"/>
      </w:pPr>
      <w:r>
        <w:rPr>
          <w:rFonts w:ascii="宋体" w:hAnsi="宋体" w:cs="宋体" w:hint="eastAsia"/>
        </w:rPr>
        <w:t>如果出现其他的提示，请及时和该项目</w:t>
      </w:r>
      <w:r>
        <w:rPr>
          <w:rFonts w:ascii="宋体" w:hAnsi="宋体" w:cs="宋体" w:hint="eastAsia"/>
        </w:rPr>
        <w:t>CA</w:t>
      </w:r>
      <w:r>
        <w:rPr>
          <w:rFonts w:ascii="宋体" w:hAnsi="宋体" w:cs="宋体" w:hint="eastAsia"/>
        </w:rPr>
        <w:t>联系。</w:t>
      </w:r>
    </w:p>
    <w:p w:rsidR="00166835" w:rsidRDefault="00385D1A">
      <w:pPr>
        <w:pStyle w:val="2"/>
      </w:pPr>
      <w:bookmarkStart w:id="56" w:name="_Toc346701621"/>
      <w:bookmarkStart w:id="57" w:name="_Toc346183639"/>
      <w:bookmarkStart w:id="58" w:name="_Toc7244"/>
      <w:bookmarkStart w:id="59" w:name="_Toc475978926"/>
      <w:bookmarkStart w:id="60" w:name="_Toc6430"/>
      <w:r>
        <w:t>浏览器配置</w:t>
      </w:r>
      <w:bookmarkEnd w:id="56"/>
      <w:bookmarkEnd w:id="57"/>
      <w:bookmarkEnd w:id="58"/>
      <w:bookmarkEnd w:id="59"/>
      <w:bookmarkEnd w:id="60"/>
    </w:p>
    <w:p w:rsidR="00166835" w:rsidRDefault="00385D1A">
      <w:pPr>
        <w:pStyle w:val="3"/>
        <w:ind w:left="1072" w:hanging="1072"/>
      </w:pPr>
      <w:bookmarkStart w:id="61" w:name="_Toc346701622"/>
      <w:bookmarkStart w:id="62" w:name="_Toc30085"/>
      <w:bookmarkStart w:id="63" w:name="_Toc475978927"/>
      <w:bookmarkStart w:id="64" w:name="_Toc346183640"/>
      <w:bookmarkStart w:id="65" w:name="_Toc1132"/>
      <w:r>
        <w:t>Internet</w:t>
      </w:r>
      <w:r>
        <w:t>选项</w:t>
      </w:r>
      <w:bookmarkEnd w:id="61"/>
      <w:bookmarkEnd w:id="62"/>
      <w:bookmarkEnd w:id="63"/>
      <w:bookmarkEnd w:id="64"/>
      <w:bookmarkEnd w:id="65"/>
    </w:p>
    <w:p w:rsidR="00166835" w:rsidRDefault="00385D1A">
      <w:pPr>
        <w:ind w:firstLine="420"/>
      </w:pPr>
      <w:r>
        <w:t>为了让系统插件能够正常工作，请按照以下步骤进行浏览器的配置。</w:t>
      </w:r>
    </w:p>
    <w:p w:rsidR="00166835" w:rsidRDefault="00385D1A">
      <w:pPr>
        <w:ind w:firstLine="420"/>
      </w:pPr>
      <w:r>
        <w:t>1</w:t>
      </w:r>
      <w:r>
        <w:t>、打开浏览器，在</w:t>
      </w:r>
      <w:r>
        <w:t>“</w:t>
      </w:r>
      <w:r>
        <w:t>工具</w:t>
      </w:r>
      <w:r>
        <w:t>”</w:t>
      </w:r>
      <w:r>
        <w:t>菜单</w:t>
      </w:r>
      <w:r>
        <w:t>→“Internet</w:t>
      </w:r>
      <w:r>
        <w:t>选项</w:t>
      </w:r>
      <w:r>
        <w:t>”</w:t>
      </w:r>
    </w:p>
    <w:p w:rsidR="00166835" w:rsidRDefault="00385D1A">
      <w:pPr>
        <w:ind w:firstLine="420"/>
        <w:jc w:val="center"/>
        <w:rPr>
          <w:spacing w:val="4"/>
        </w:rPr>
      </w:pPr>
      <w:r>
        <w:rPr>
          <w:noProof/>
          <w:spacing w:val="4"/>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3"/>
                    <a:srcRect/>
                    <a:stretch>
                      <a:fillRect/>
                    </a:stretch>
                  </pic:blipFill>
                  <pic:spPr>
                    <a:xfrm>
                      <a:off x="0" y="0"/>
                      <a:ext cx="3562350" cy="3152775"/>
                    </a:xfrm>
                    <a:prstGeom prst="rect">
                      <a:avLst/>
                    </a:prstGeom>
                    <a:noFill/>
                    <a:ln w="9525">
                      <a:noFill/>
                      <a:miter lim="800000"/>
                      <a:headEnd/>
                      <a:tailEnd/>
                    </a:ln>
                  </pic:spPr>
                </pic:pic>
              </a:graphicData>
            </a:graphic>
          </wp:inline>
        </w:drawing>
      </w:r>
    </w:p>
    <w:p w:rsidR="00166835" w:rsidRDefault="00385D1A">
      <w:pPr>
        <w:ind w:firstLine="420"/>
      </w:pPr>
      <w:r>
        <w:t>2</w:t>
      </w:r>
      <w:r>
        <w:t>、弹出对话框之后，请选择</w:t>
      </w:r>
      <w:r>
        <w:t>“</w:t>
      </w:r>
      <w:r>
        <w:t>安全</w:t>
      </w:r>
      <w:r>
        <w:t>”</w:t>
      </w:r>
      <w:r>
        <w:t>选项卡，具体的界面如下图：</w:t>
      </w:r>
    </w:p>
    <w:p w:rsidR="00166835" w:rsidRDefault="00385D1A">
      <w:pPr>
        <w:ind w:firstLine="420"/>
        <w:jc w:val="center"/>
        <w:rPr>
          <w:spacing w:val="4"/>
        </w:rPr>
      </w:pPr>
      <w:r>
        <w:rPr>
          <w:noProof/>
          <w:spacing w:val="4"/>
        </w:rPr>
        <w:lastRenderedPageBreak/>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4"/>
                    <a:srcRect/>
                    <a:stretch>
                      <a:fillRect/>
                    </a:stretch>
                  </pic:blipFill>
                  <pic:spPr>
                    <a:xfrm>
                      <a:off x="0" y="0"/>
                      <a:ext cx="2914650" cy="3476625"/>
                    </a:xfrm>
                    <a:prstGeom prst="rect">
                      <a:avLst/>
                    </a:prstGeom>
                    <a:noFill/>
                    <a:ln w="9525">
                      <a:noFill/>
                      <a:miter lim="800000"/>
                      <a:headEnd/>
                      <a:tailEnd/>
                    </a:ln>
                  </pic:spPr>
                </pic:pic>
              </a:graphicData>
            </a:graphic>
          </wp:inline>
        </w:drawing>
      </w:r>
    </w:p>
    <w:p w:rsidR="00166835" w:rsidRDefault="00385D1A">
      <w:pPr>
        <w:ind w:firstLine="420"/>
      </w:pPr>
      <w:r>
        <w:t>3</w:t>
      </w:r>
      <w:r>
        <w:t>、点击绿色的</w:t>
      </w:r>
      <w:r>
        <w:t>“</w:t>
      </w:r>
      <w:r>
        <w:t>受信任的站点</w:t>
      </w:r>
      <w:r>
        <w:t>”</w:t>
      </w:r>
      <w:r>
        <w:t>的图片，会看到如下图所示的界面：</w:t>
      </w:r>
    </w:p>
    <w:p w:rsidR="00166835" w:rsidRDefault="00385D1A">
      <w:pPr>
        <w:ind w:firstLine="420"/>
        <w:jc w:val="center"/>
        <w:rPr>
          <w:spacing w:val="4"/>
        </w:rPr>
      </w:pPr>
      <w:r>
        <w:rPr>
          <w:noProof/>
          <w:spacing w:val="4"/>
        </w:rPr>
        <w:drawing>
          <wp:inline distT="0" distB="0" distL="0" distR="0">
            <wp:extent cx="3648075" cy="3895725"/>
            <wp:effectExtent l="0" t="0" r="9525" b="952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5"/>
                    <a:srcRect/>
                    <a:stretch>
                      <a:fillRect/>
                    </a:stretch>
                  </pic:blipFill>
                  <pic:spPr>
                    <a:xfrm>
                      <a:off x="0" y="0"/>
                      <a:ext cx="3648075" cy="3895725"/>
                    </a:xfrm>
                    <a:prstGeom prst="rect">
                      <a:avLst/>
                    </a:prstGeom>
                    <a:noFill/>
                    <a:ln w="9525">
                      <a:noFill/>
                      <a:miter lim="800000"/>
                      <a:headEnd/>
                      <a:tailEnd/>
                    </a:ln>
                  </pic:spPr>
                </pic:pic>
              </a:graphicData>
            </a:graphic>
          </wp:inline>
        </w:drawing>
      </w:r>
    </w:p>
    <w:p w:rsidR="00166835" w:rsidRDefault="00385D1A">
      <w:pPr>
        <w:ind w:firstLine="420"/>
      </w:pPr>
      <w:r>
        <w:t>4</w:t>
      </w:r>
      <w:r>
        <w:t>、点击</w:t>
      </w:r>
      <w:r>
        <w:t>“</w:t>
      </w:r>
      <w:r>
        <w:t>站点</w:t>
      </w:r>
      <w:r>
        <w:t xml:space="preserve">” </w:t>
      </w:r>
      <w:r>
        <w:t>按钮，出现如下对话框：</w:t>
      </w:r>
    </w:p>
    <w:p w:rsidR="00166835" w:rsidRDefault="00385D1A">
      <w:pPr>
        <w:ind w:firstLine="420"/>
        <w:jc w:val="center"/>
        <w:rPr>
          <w:spacing w:val="4"/>
        </w:rPr>
      </w:pPr>
      <w:r>
        <w:rPr>
          <w:noProof/>
          <w:spacing w:val="4"/>
        </w:rPr>
        <w:lastRenderedPageBreak/>
        <w:drawing>
          <wp:inline distT="0" distB="0" distL="0" distR="0">
            <wp:extent cx="3743325" cy="3048000"/>
            <wp:effectExtent l="0" t="0" r="952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26"/>
                    <a:srcRect/>
                    <a:stretch>
                      <a:fillRect/>
                    </a:stretch>
                  </pic:blipFill>
                  <pic:spPr>
                    <a:xfrm>
                      <a:off x="0" y="0"/>
                      <a:ext cx="3743325" cy="3048000"/>
                    </a:xfrm>
                    <a:prstGeom prst="rect">
                      <a:avLst/>
                    </a:prstGeom>
                    <a:noFill/>
                    <a:ln w="9525">
                      <a:noFill/>
                      <a:miter lim="800000"/>
                      <a:headEnd/>
                      <a:tailEnd/>
                    </a:ln>
                  </pic:spPr>
                </pic:pic>
              </a:graphicData>
            </a:graphic>
          </wp:inline>
        </w:drawing>
      </w:r>
    </w:p>
    <w:p w:rsidR="00166835" w:rsidRDefault="00385D1A">
      <w:pPr>
        <w:ind w:firstLine="420"/>
      </w:pPr>
      <w:r>
        <w:t>输入系统服务器的</w:t>
      </w:r>
      <w:r>
        <w:t>IP</w:t>
      </w:r>
      <w:r>
        <w:t>地址，格式例如：</w:t>
      </w:r>
      <w:r>
        <w:t>192.168.0.123</w:t>
      </w:r>
      <w:r>
        <w:t>，然后点击</w:t>
      </w:r>
      <w:r>
        <w:t>“</w:t>
      </w:r>
      <w:r>
        <w:t>添加</w:t>
      </w:r>
      <w:r>
        <w:t>”</w:t>
      </w:r>
      <w:r>
        <w:t>按钮完成添加，再按</w:t>
      </w:r>
      <w:r>
        <w:t>“</w:t>
      </w:r>
      <w:r>
        <w:t>关闭</w:t>
      </w:r>
      <w:r>
        <w:t>”</w:t>
      </w:r>
      <w:r>
        <w:t>按钮退出。</w:t>
      </w:r>
    </w:p>
    <w:p w:rsidR="00166835" w:rsidRDefault="00385D1A">
      <w:pPr>
        <w:ind w:firstLine="420"/>
      </w:pPr>
      <w:r>
        <w:t>5</w:t>
      </w:r>
      <w:r>
        <w:t>、设置自定义安全级别，开放</w:t>
      </w:r>
      <w:r>
        <w:t>Activex</w:t>
      </w:r>
      <w:r>
        <w:t>的访问权限：</w:t>
      </w:r>
    </w:p>
    <w:p w:rsidR="00166835" w:rsidRDefault="00385D1A">
      <w:pPr>
        <w:ind w:firstLine="420"/>
        <w:jc w:val="center"/>
        <w:rPr>
          <w:spacing w:val="4"/>
        </w:rPr>
      </w:pPr>
      <w:r>
        <w:rPr>
          <w:noProof/>
          <w:spacing w:val="4"/>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7"/>
                    <a:srcRect/>
                    <a:stretch>
                      <a:fillRect/>
                    </a:stretch>
                  </pic:blipFill>
                  <pic:spPr>
                    <a:xfrm>
                      <a:off x="0" y="0"/>
                      <a:ext cx="3533775" cy="4152900"/>
                    </a:xfrm>
                    <a:prstGeom prst="rect">
                      <a:avLst/>
                    </a:prstGeom>
                    <a:noFill/>
                    <a:ln w="9525">
                      <a:noFill/>
                      <a:miter lim="800000"/>
                      <a:headEnd/>
                      <a:tailEnd/>
                    </a:ln>
                  </pic:spPr>
                </pic:pic>
              </a:graphicData>
            </a:graphic>
          </wp:inline>
        </w:drawing>
      </w:r>
    </w:p>
    <w:p w:rsidR="00166835" w:rsidRDefault="00385D1A">
      <w:pPr>
        <w:ind w:firstLine="420"/>
      </w:pPr>
      <w:r>
        <w:t>会出现一个窗口，把其中的</w:t>
      </w:r>
      <w:r>
        <w:t>Activex</w:t>
      </w:r>
      <w:r>
        <w:t>控件和插件的设置全部改为启用。</w:t>
      </w:r>
    </w:p>
    <w:p w:rsidR="00166835" w:rsidRDefault="00385D1A">
      <w:pPr>
        <w:ind w:firstLine="420"/>
        <w:jc w:val="center"/>
        <w:rPr>
          <w:spacing w:val="4"/>
        </w:rPr>
      </w:pPr>
      <w:r>
        <w:rPr>
          <w:noProof/>
          <w:spacing w:val="4"/>
        </w:rPr>
        <w:lastRenderedPageBreak/>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79070" t="9525" r="13335" b="11430"/>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sidR="00166835" w:rsidRDefault="00385D1A">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31" type="#_x0000_t62" style="position:absolute;left:0;text-align:left;margin-left:162pt;margin-top:78pt;width:156.6pt;height:2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" adj="-1448,8824" strokecolor="red" strokeweight="1.5pt">
                <v:textbox>
                  <w:txbxContent>
                    <w:p w:rsidR="00166835" w:rsidRDefault="00385D1A">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spacing w:val="4"/>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8"/>
                    <a:srcRect/>
                    <a:stretch>
                      <a:fillRect/>
                    </a:stretch>
                  </pic:blipFill>
                  <pic:spPr>
                    <a:xfrm>
                      <a:off x="0" y="0"/>
                      <a:ext cx="3448050" cy="3686175"/>
                    </a:xfrm>
                    <a:prstGeom prst="rect">
                      <a:avLst/>
                    </a:prstGeom>
                    <a:noFill/>
                    <a:ln w="9525">
                      <a:noFill/>
                      <a:miter lim="800000"/>
                      <a:headEnd/>
                      <a:tailEnd/>
                    </a:ln>
                  </pic:spPr>
                </pic:pic>
              </a:graphicData>
            </a:graphic>
          </wp:inline>
        </w:drawing>
      </w:r>
    </w:p>
    <w:p w:rsidR="00166835" w:rsidRDefault="00385D1A">
      <w:pPr>
        <w:ind w:firstLine="420"/>
      </w:pPr>
      <w:r>
        <w:t>文件下载设置，开放文件下载的权限：设置为启用。</w:t>
      </w:r>
    </w:p>
    <w:p w:rsidR="00166835" w:rsidRDefault="00385D1A">
      <w:pPr>
        <w:ind w:firstLine="420"/>
        <w:jc w:val="center"/>
        <w:rPr>
          <w:szCs w:val="21"/>
        </w:rPr>
      </w:pPr>
      <w:r>
        <w:rPr>
          <w:noProof/>
          <w:spacing w:val="4"/>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9"/>
                    <a:srcRect/>
                    <a:stretch>
                      <a:fillRect/>
                    </a:stretch>
                  </pic:blipFill>
                  <pic:spPr>
                    <a:xfrm>
                      <a:off x="0" y="0"/>
                      <a:ext cx="3524250" cy="3705225"/>
                    </a:xfrm>
                    <a:prstGeom prst="rect">
                      <a:avLst/>
                    </a:prstGeom>
                    <a:noFill/>
                    <a:ln w="9525">
                      <a:noFill/>
                      <a:miter lim="800000"/>
                      <a:headEnd/>
                      <a:tailEnd/>
                    </a:ln>
                  </pic:spPr>
                </pic:pic>
              </a:graphicData>
            </a:graphic>
          </wp:inline>
        </w:drawing>
      </w:r>
    </w:p>
    <w:p w:rsidR="00166835" w:rsidRDefault="00166835">
      <w:pPr>
        <w:ind w:firstLine="420"/>
        <w:rPr>
          <w:szCs w:val="21"/>
        </w:rPr>
      </w:pPr>
    </w:p>
    <w:p w:rsidR="00166835" w:rsidRDefault="00385D1A">
      <w:pPr>
        <w:pStyle w:val="3"/>
        <w:ind w:left="1072" w:hanging="1072"/>
      </w:pPr>
      <w:bookmarkStart w:id="66" w:name="_Toc21777"/>
      <w:bookmarkStart w:id="67" w:name="_Toc346701623"/>
      <w:bookmarkStart w:id="68" w:name="_Toc475978928"/>
      <w:bookmarkStart w:id="69" w:name="_Toc346183641"/>
      <w:bookmarkStart w:id="70" w:name="_Toc22910"/>
      <w:r>
        <w:lastRenderedPageBreak/>
        <w:t>关闭拦截工具</w:t>
      </w:r>
      <w:bookmarkEnd w:id="66"/>
      <w:bookmarkEnd w:id="67"/>
      <w:bookmarkEnd w:id="68"/>
      <w:bookmarkEnd w:id="69"/>
      <w:bookmarkEnd w:id="70"/>
    </w:p>
    <w:p w:rsidR="00166835" w:rsidRDefault="00385D1A">
      <w:pPr>
        <w:ind w:firstLine="420"/>
      </w:pPr>
      <w:r>
        <w:t>上述操作完成后，如果系统中某些功能仍不能使用，请将拦截工具关闭再试用。比如在</w:t>
      </w:r>
      <w:r>
        <w:t>windows</w:t>
      </w:r>
      <w:r>
        <w:t>工具栏中关闭弹出窗口阻止程序的操作：</w:t>
      </w:r>
    </w:p>
    <w:p w:rsidR="00166835" w:rsidRDefault="00385D1A">
      <w:pPr>
        <w:pStyle w:val="IndentNormal"/>
        <w:ind w:firstLineChars="200" w:firstLine="480"/>
        <w:jc w:val="center"/>
      </w:pPr>
      <w:r>
        <w:rPr>
          <w:noProof/>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0"/>
                    <a:srcRect/>
                    <a:stretch>
                      <a:fillRect/>
                    </a:stretch>
                  </pic:blipFill>
                  <pic:spPr>
                    <a:xfrm>
                      <a:off x="0" y="0"/>
                      <a:ext cx="5095875" cy="2324100"/>
                    </a:xfrm>
                    <a:prstGeom prst="rect">
                      <a:avLst/>
                    </a:prstGeom>
                    <a:noFill/>
                    <a:ln w="9525">
                      <a:noFill/>
                      <a:miter lim="800000"/>
                      <a:headEnd/>
                      <a:tailEnd/>
                    </a:ln>
                  </pic:spPr>
                </pic:pic>
              </a:graphicData>
            </a:graphic>
          </wp:inline>
        </w:drawing>
      </w:r>
    </w:p>
    <w:p w:rsidR="00166835" w:rsidRDefault="00385D1A">
      <w:pPr>
        <w:pStyle w:val="1"/>
      </w:pPr>
      <w:bookmarkStart w:id="71" w:name="_Toc25416"/>
      <w:r>
        <w:rPr>
          <w:rFonts w:hint="eastAsia"/>
        </w:rPr>
        <w:t>投标流程介绍</w:t>
      </w:r>
      <w:bookmarkEnd w:id="71"/>
    </w:p>
    <w:p w:rsidR="00166835" w:rsidRDefault="00385D1A">
      <w:pPr>
        <w:pStyle w:val="2"/>
      </w:pPr>
      <w:bookmarkStart w:id="72" w:name="_Toc281"/>
      <w:r>
        <w:rPr>
          <w:rFonts w:hint="eastAsia"/>
        </w:rPr>
        <w:t>操作流程</w:t>
      </w:r>
      <w:bookmarkEnd w:id="72"/>
    </w:p>
    <w:p w:rsidR="00166835" w:rsidRDefault="00385D1A">
      <w:pPr>
        <w:ind w:firstLine="420"/>
      </w:pPr>
      <w:r>
        <w:t>基本操作流程：</w:t>
      </w:r>
      <w:r>
        <w:rPr>
          <w:rFonts w:hint="eastAsia"/>
        </w:rPr>
        <w:t>下载招标文件——填写投标信息——上传投标文件</w:t>
      </w:r>
    </w:p>
    <w:p w:rsidR="00166835" w:rsidRDefault="00385D1A">
      <w:pPr>
        <w:pStyle w:val="2"/>
      </w:pPr>
      <w:bookmarkStart w:id="73" w:name="_Toc13188"/>
      <w:r>
        <w:rPr>
          <w:rFonts w:hint="eastAsia"/>
        </w:rPr>
        <w:t>招标文件下载</w:t>
      </w:r>
      <w:bookmarkEnd w:id="73"/>
    </w:p>
    <w:p w:rsidR="00166835" w:rsidRDefault="00385D1A">
      <w:pPr>
        <w:pStyle w:val="3"/>
      </w:pPr>
      <w:bookmarkStart w:id="74" w:name="_Toc90"/>
      <w:r>
        <w:rPr>
          <w:rFonts w:hint="eastAsia"/>
        </w:rPr>
        <w:t>前提条件</w:t>
      </w:r>
      <w:bookmarkEnd w:id="74"/>
    </w:p>
    <w:p w:rsidR="00166835" w:rsidRDefault="00385D1A">
      <w:pPr>
        <w:ind w:firstLine="420"/>
        <w:rPr>
          <w:b/>
        </w:rPr>
      </w:pPr>
      <w:r>
        <w:rPr>
          <w:rFonts w:ascii="宋体" w:hAnsi="宋体" w:cs="宋体" w:hint="eastAsia"/>
          <w:color w:val="000000"/>
          <w:kern w:val="0"/>
          <w:szCs w:val="21"/>
        </w:rPr>
        <w:t>招标人已发布招标公告。</w:t>
      </w:r>
    </w:p>
    <w:p w:rsidR="00166835" w:rsidRDefault="00385D1A">
      <w:pPr>
        <w:pStyle w:val="3"/>
      </w:pPr>
      <w:bookmarkStart w:id="75" w:name="_Toc5769"/>
      <w:r>
        <w:rPr>
          <w:rFonts w:hint="eastAsia"/>
        </w:rPr>
        <w:t>基本功能</w:t>
      </w:r>
      <w:bookmarkEnd w:id="75"/>
    </w:p>
    <w:p w:rsidR="00166835" w:rsidRDefault="00385D1A">
      <w:pPr>
        <w:ind w:firstLine="420"/>
      </w:pPr>
      <w:r>
        <w:rPr>
          <w:rFonts w:ascii="宋体" w:hAnsi="宋体" w:cs="宋体" w:hint="eastAsia"/>
          <w:color w:val="000000"/>
          <w:kern w:val="0"/>
          <w:szCs w:val="21"/>
        </w:rPr>
        <w:t>投标人在规定时间内，对招标项目按照类别进行报名。</w:t>
      </w:r>
    </w:p>
    <w:p w:rsidR="00166835" w:rsidRDefault="00385D1A">
      <w:pPr>
        <w:pStyle w:val="3"/>
      </w:pPr>
      <w:bookmarkStart w:id="76" w:name="_Toc8988"/>
      <w:r>
        <w:rPr>
          <w:rFonts w:hint="eastAsia"/>
        </w:rPr>
        <w:t>操作步骤</w:t>
      </w:r>
      <w:bookmarkEnd w:id="76"/>
    </w:p>
    <w:p w:rsidR="00166835" w:rsidRDefault="00385D1A">
      <w:pPr>
        <w:pStyle w:val="14"/>
        <w:numPr>
          <w:ilvl w:val="0"/>
          <w:numId w:val="2"/>
        </w:numPr>
        <w:ind w:firstLineChars="0"/>
      </w:pPr>
      <w:r>
        <w:rPr>
          <w:rFonts w:hint="eastAsia"/>
        </w:rPr>
        <w:t>登录系统页面，点击“水利工程业务－招标文件下载”菜单，点击操作按钮，进入文件下载页面，点击下载投标文件。</w:t>
      </w:r>
    </w:p>
    <w:p w:rsidR="00166835" w:rsidRDefault="00385D1A">
      <w:pPr>
        <w:pStyle w:val="14"/>
        <w:ind w:firstLineChars="0"/>
      </w:pPr>
      <w:r>
        <w:rPr>
          <w:noProof/>
        </w:rPr>
        <w:lastRenderedPageBreak/>
        <w:drawing>
          <wp:inline distT="0" distB="0" distL="0" distR="0">
            <wp:extent cx="5274310" cy="24377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274310" cy="2437765"/>
                    </a:xfrm>
                    <a:prstGeom prst="rect">
                      <a:avLst/>
                    </a:prstGeom>
                  </pic:spPr>
                </pic:pic>
              </a:graphicData>
            </a:graphic>
          </wp:inline>
        </w:drawing>
      </w:r>
    </w:p>
    <w:p w:rsidR="00166835" w:rsidRDefault="00385D1A">
      <w:pPr>
        <w:pStyle w:val="2"/>
      </w:pPr>
      <w:bookmarkStart w:id="77" w:name="_Toc110"/>
      <w:r>
        <w:rPr>
          <w:rFonts w:hint="eastAsia"/>
        </w:rPr>
        <w:t>填写投标信息</w:t>
      </w:r>
      <w:bookmarkEnd w:id="77"/>
    </w:p>
    <w:p w:rsidR="00166835" w:rsidRDefault="00385D1A">
      <w:pPr>
        <w:pStyle w:val="3"/>
      </w:pPr>
      <w:bookmarkStart w:id="78" w:name="_Toc19974"/>
      <w:r>
        <w:rPr>
          <w:rFonts w:hint="eastAsia"/>
        </w:rPr>
        <w:t>前提条件</w:t>
      </w:r>
      <w:bookmarkEnd w:id="78"/>
    </w:p>
    <w:p w:rsidR="00166835" w:rsidRDefault="00385D1A">
      <w:pPr>
        <w:ind w:firstLine="420"/>
      </w:pPr>
      <w:r>
        <w:rPr>
          <w:rFonts w:hint="eastAsia"/>
        </w:rPr>
        <w:t>投标人下载完招标文件。</w:t>
      </w:r>
    </w:p>
    <w:p w:rsidR="00166835" w:rsidRDefault="00385D1A">
      <w:pPr>
        <w:pStyle w:val="3"/>
      </w:pPr>
      <w:bookmarkStart w:id="79" w:name="_Toc10375"/>
      <w:r>
        <w:rPr>
          <w:rFonts w:hint="eastAsia"/>
        </w:rPr>
        <w:t>基本功能</w:t>
      </w:r>
      <w:bookmarkEnd w:id="79"/>
    </w:p>
    <w:p w:rsidR="00166835" w:rsidRDefault="00385D1A">
      <w:pPr>
        <w:ind w:firstLine="420"/>
      </w:pPr>
      <w:r>
        <w:t xml:space="preserve"> </w:t>
      </w:r>
      <w:r>
        <w:rPr>
          <w:rFonts w:hint="eastAsia"/>
        </w:rPr>
        <w:t>填写报名信息。</w:t>
      </w:r>
    </w:p>
    <w:p w:rsidR="00166835" w:rsidRDefault="00385D1A">
      <w:pPr>
        <w:pStyle w:val="3"/>
      </w:pPr>
      <w:bookmarkStart w:id="80" w:name="_Toc13139"/>
      <w:r>
        <w:rPr>
          <w:rFonts w:hint="eastAsia"/>
        </w:rPr>
        <w:t>操作步骤</w:t>
      </w:r>
      <w:bookmarkStart w:id="81" w:name="_Toc470185015"/>
      <w:bookmarkEnd w:id="80"/>
    </w:p>
    <w:p w:rsidR="00166835" w:rsidRDefault="00385D1A">
      <w:pPr>
        <w:pStyle w:val="14"/>
        <w:ind w:firstLine="420"/>
      </w:pPr>
      <w:r>
        <w:rPr>
          <w:rFonts w:hint="eastAsia"/>
        </w:rPr>
        <w:t>1</w:t>
      </w:r>
      <w:r>
        <w:rPr>
          <w:rFonts w:hint="eastAsia"/>
        </w:rPr>
        <w:t>、登录系统页面，点击“水利工程业务－填写投标信息”菜单，点击操作按钮，</w:t>
      </w:r>
      <w:r>
        <w:t>进入</w:t>
      </w:r>
      <w:r>
        <w:rPr>
          <w:rFonts w:hint="eastAsia"/>
        </w:rPr>
        <w:t>投标信息填写界面。</w:t>
      </w:r>
    </w:p>
    <w:p w:rsidR="00166835" w:rsidRDefault="00385D1A">
      <w:pPr>
        <w:pStyle w:val="14"/>
        <w:numPr>
          <w:ilvl w:val="0"/>
          <w:numId w:val="2"/>
        </w:numPr>
        <w:ind w:firstLineChars="0"/>
      </w:pPr>
      <w:r>
        <w:rPr>
          <w:rFonts w:hint="eastAsia"/>
        </w:rPr>
        <w:t>填写投标信息后点击修改保存按钮。</w:t>
      </w:r>
    </w:p>
    <w:p w:rsidR="00166835" w:rsidRDefault="00385D1A">
      <w:pPr>
        <w:pStyle w:val="14"/>
        <w:ind w:leftChars="200" w:left="420" w:firstLineChars="0" w:firstLine="0"/>
      </w:pPr>
      <w:r>
        <w:rPr>
          <w:noProof/>
        </w:rPr>
        <w:drawing>
          <wp:inline distT="0" distB="0" distL="0" distR="0">
            <wp:extent cx="5274310" cy="2437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274310" cy="2437765"/>
                    </a:xfrm>
                    <a:prstGeom prst="rect">
                      <a:avLst/>
                    </a:prstGeom>
                  </pic:spPr>
                </pic:pic>
              </a:graphicData>
            </a:graphic>
          </wp:inline>
        </w:drawing>
      </w:r>
    </w:p>
    <w:p w:rsidR="00166835" w:rsidRDefault="00385D1A">
      <w:pPr>
        <w:pStyle w:val="2"/>
      </w:pPr>
      <w:bookmarkStart w:id="82" w:name="_Toc22388"/>
      <w:r>
        <w:rPr>
          <w:rFonts w:hint="eastAsia"/>
        </w:rPr>
        <w:lastRenderedPageBreak/>
        <w:t>答疑文件领取</w:t>
      </w:r>
      <w:bookmarkEnd w:id="81"/>
      <w:bookmarkEnd w:id="82"/>
    </w:p>
    <w:p w:rsidR="00166835" w:rsidRDefault="00385D1A">
      <w:pPr>
        <w:pStyle w:val="3"/>
      </w:pPr>
      <w:bookmarkStart w:id="83" w:name="_Toc9008"/>
      <w:bookmarkStart w:id="84" w:name="_Toc261428517"/>
      <w:bookmarkStart w:id="85" w:name="_Toc225152731"/>
      <w:r>
        <w:rPr>
          <w:rFonts w:hint="eastAsia"/>
        </w:rPr>
        <w:t>前提条件</w:t>
      </w:r>
      <w:bookmarkEnd w:id="83"/>
    </w:p>
    <w:p w:rsidR="00166835" w:rsidRDefault="00385D1A">
      <w:pPr>
        <w:ind w:firstLine="420"/>
      </w:pPr>
      <w:r>
        <w:rPr>
          <w:rFonts w:hint="eastAsia"/>
        </w:rPr>
        <w:t>已领取招标项目发布的招标文件。</w:t>
      </w:r>
    </w:p>
    <w:p w:rsidR="00166835" w:rsidRDefault="00385D1A">
      <w:pPr>
        <w:pStyle w:val="3"/>
      </w:pPr>
      <w:bookmarkStart w:id="86" w:name="_Toc18064"/>
      <w:r>
        <w:rPr>
          <w:rFonts w:hint="eastAsia"/>
        </w:rPr>
        <w:t>基本功能</w:t>
      </w:r>
      <w:bookmarkEnd w:id="86"/>
    </w:p>
    <w:p w:rsidR="00166835" w:rsidRDefault="00385D1A">
      <w:pPr>
        <w:ind w:firstLine="420"/>
      </w:pPr>
      <w:r>
        <w:rPr>
          <w:rFonts w:hint="eastAsia"/>
        </w:rPr>
        <w:t>领取招标人发布的答疑澄清文件，对本次招标项目进行补充说明。</w:t>
      </w:r>
    </w:p>
    <w:p w:rsidR="00166835" w:rsidRDefault="00385D1A">
      <w:pPr>
        <w:pStyle w:val="3"/>
      </w:pPr>
      <w:bookmarkStart w:id="87" w:name="_Toc31718"/>
      <w:r>
        <w:rPr>
          <w:rFonts w:hint="eastAsia"/>
        </w:rPr>
        <w:t>操作步骤</w:t>
      </w:r>
      <w:bookmarkEnd w:id="87"/>
    </w:p>
    <w:p w:rsidR="00166835" w:rsidRDefault="00385D1A">
      <w:pPr>
        <w:ind w:firstLine="420"/>
      </w:pPr>
      <w:r>
        <w:rPr>
          <w:rFonts w:hint="eastAsia"/>
        </w:rPr>
        <w:t>1</w:t>
      </w:r>
      <w:r>
        <w:rPr>
          <w:rFonts w:hint="eastAsia"/>
        </w:rPr>
        <w:t>、点击“水利工程业务—答疑文件下载”菜单，进入答疑澄清文件领取页面，挑选对应项目。</w:t>
      </w:r>
    </w:p>
    <w:p w:rsidR="00166835" w:rsidRDefault="00385D1A">
      <w:pPr>
        <w:numPr>
          <w:ilvl w:val="0"/>
          <w:numId w:val="3"/>
        </w:numPr>
        <w:ind w:firstLine="420"/>
      </w:pPr>
      <w:r>
        <w:rPr>
          <w:rFonts w:hint="eastAsia"/>
        </w:rPr>
        <w:t>点击领取操作按钮，领取相应招标项目的答疑澄清文件。</w:t>
      </w:r>
    </w:p>
    <w:p w:rsidR="00166835" w:rsidRDefault="00385D1A">
      <w:pPr>
        <w:ind w:firstLineChars="0"/>
      </w:pPr>
      <w:r>
        <w:rPr>
          <w:noProof/>
        </w:rPr>
        <w:drawing>
          <wp:inline distT="0" distB="0" distL="0" distR="0">
            <wp:extent cx="5274310" cy="2437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274310" cy="2437765"/>
                    </a:xfrm>
                    <a:prstGeom prst="rect">
                      <a:avLst/>
                    </a:prstGeom>
                  </pic:spPr>
                </pic:pic>
              </a:graphicData>
            </a:graphic>
          </wp:inline>
        </w:drawing>
      </w:r>
    </w:p>
    <w:p w:rsidR="00166835" w:rsidRDefault="00385D1A">
      <w:pPr>
        <w:pStyle w:val="2"/>
      </w:pPr>
      <w:bookmarkStart w:id="88" w:name="_Toc9200"/>
      <w:bookmarkEnd w:id="84"/>
      <w:bookmarkEnd w:id="85"/>
      <w:r>
        <w:rPr>
          <w:rFonts w:hint="eastAsia"/>
        </w:rPr>
        <w:t>投标文件上传</w:t>
      </w:r>
      <w:bookmarkEnd w:id="88"/>
    </w:p>
    <w:p w:rsidR="00166835" w:rsidRDefault="00385D1A">
      <w:pPr>
        <w:pStyle w:val="3"/>
      </w:pPr>
      <w:bookmarkStart w:id="89" w:name="_Toc8288"/>
      <w:r>
        <w:rPr>
          <w:rFonts w:hint="eastAsia"/>
        </w:rPr>
        <w:t>前提条件</w:t>
      </w:r>
      <w:bookmarkEnd w:id="89"/>
    </w:p>
    <w:p w:rsidR="00166835" w:rsidRDefault="00385D1A">
      <w:pPr>
        <w:ind w:firstLine="420"/>
      </w:pPr>
      <w:r>
        <w:rPr>
          <w:rFonts w:hint="eastAsia"/>
        </w:rPr>
        <w:t>招标文件或最新的答疑澄清文件已下载</w:t>
      </w:r>
    </w:p>
    <w:p w:rsidR="00166835" w:rsidRDefault="00385D1A">
      <w:pPr>
        <w:pStyle w:val="3"/>
      </w:pPr>
      <w:bookmarkStart w:id="90" w:name="_Toc10071"/>
      <w:r>
        <w:rPr>
          <w:rFonts w:hint="eastAsia"/>
        </w:rPr>
        <w:t>基本功能</w:t>
      </w:r>
      <w:bookmarkEnd w:id="90"/>
    </w:p>
    <w:p w:rsidR="00166835" w:rsidRDefault="00385D1A">
      <w:pPr>
        <w:ind w:firstLine="420"/>
      </w:pPr>
      <w:r>
        <w:rPr>
          <w:rFonts w:hint="eastAsia"/>
        </w:rPr>
        <w:t>上传投标文件</w:t>
      </w:r>
    </w:p>
    <w:p w:rsidR="00166835" w:rsidRDefault="00385D1A">
      <w:pPr>
        <w:pStyle w:val="3"/>
      </w:pPr>
      <w:bookmarkStart w:id="91" w:name="_Toc20429"/>
      <w:r>
        <w:rPr>
          <w:rFonts w:hint="eastAsia"/>
        </w:rPr>
        <w:lastRenderedPageBreak/>
        <w:t>操作步骤</w:t>
      </w:r>
      <w:bookmarkEnd w:id="91"/>
    </w:p>
    <w:p w:rsidR="00166835" w:rsidRDefault="00385D1A">
      <w:pPr>
        <w:ind w:firstLine="420"/>
      </w:pPr>
      <w:r>
        <w:rPr>
          <w:rFonts w:hint="eastAsia"/>
        </w:rPr>
        <w:t>1</w:t>
      </w:r>
      <w:r>
        <w:rPr>
          <w:rFonts w:hint="eastAsia"/>
        </w:rPr>
        <w:t>、点击“水利工程业务－投标文件上传”菜单，按照标段，点击右侧上传按钮进入上传投标文件页面。</w:t>
      </w:r>
    </w:p>
    <w:p w:rsidR="00166835" w:rsidRDefault="00385D1A">
      <w:pPr>
        <w:pStyle w:val="aff7"/>
        <w:ind w:firstLineChars="0" w:firstLine="0"/>
        <w:rPr>
          <w:color w:val="FF0000"/>
        </w:rPr>
      </w:pPr>
      <w:r>
        <w:rPr>
          <w:rFonts w:hint="eastAsia"/>
          <w:color w:val="FF0000"/>
        </w:rPr>
        <w:t>注：必须使用最新招标文件或答疑澄清文件制作投标文件上传，上传必须插本单位</w:t>
      </w:r>
      <w:r>
        <w:rPr>
          <w:rFonts w:hint="eastAsia"/>
          <w:color w:val="FF0000"/>
        </w:rPr>
        <w:t>CA</w:t>
      </w:r>
      <w:r>
        <w:rPr>
          <w:rFonts w:hint="eastAsia"/>
          <w:color w:val="FF0000"/>
        </w:rPr>
        <w:t>锁。</w:t>
      </w:r>
    </w:p>
    <w:p w:rsidR="00166835" w:rsidRDefault="00385D1A">
      <w:pPr>
        <w:pStyle w:val="2"/>
      </w:pPr>
      <w:bookmarkStart w:id="92" w:name="_Toc18375"/>
      <w:r>
        <w:rPr>
          <w:rFonts w:hint="eastAsia"/>
        </w:rPr>
        <w:t>成交通知书接收</w:t>
      </w:r>
      <w:bookmarkEnd w:id="92"/>
    </w:p>
    <w:p w:rsidR="00166835" w:rsidRDefault="00385D1A">
      <w:pPr>
        <w:pStyle w:val="3"/>
      </w:pPr>
      <w:bookmarkStart w:id="93" w:name="_Toc20339"/>
      <w:r>
        <w:rPr>
          <w:rFonts w:hint="eastAsia"/>
        </w:rPr>
        <w:t>前置条件</w:t>
      </w:r>
      <w:bookmarkEnd w:id="93"/>
    </w:p>
    <w:p w:rsidR="00166835" w:rsidRDefault="00385D1A">
      <w:pPr>
        <w:ind w:firstLine="420"/>
      </w:pPr>
      <w:r>
        <w:rPr>
          <w:rFonts w:hint="eastAsia"/>
        </w:rPr>
        <w:t>代理公司发“布成交通知书”</w:t>
      </w:r>
    </w:p>
    <w:p w:rsidR="00166835" w:rsidRDefault="00385D1A">
      <w:pPr>
        <w:pStyle w:val="3"/>
      </w:pPr>
      <w:bookmarkStart w:id="94" w:name="_Toc24215"/>
      <w:r>
        <w:rPr>
          <w:rFonts w:hint="eastAsia"/>
        </w:rPr>
        <w:t>基本功能</w:t>
      </w:r>
      <w:bookmarkEnd w:id="94"/>
    </w:p>
    <w:p w:rsidR="00166835" w:rsidRDefault="00385D1A">
      <w:pPr>
        <w:ind w:firstLine="420"/>
      </w:pPr>
      <w:r>
        <w:rPr>
          <w:rFonts w:hint="eastAsia"/>
        </w:rPr>
        <w:t>成交通知书接收、查看、下载、打印。</w:t>
      </w:r>
    </w:p>
    <w:p w:rsidR="00166835" w:rsidRDefault="00385D1A">
      <w:pPr>
        <w:pStyle w:val="3"/>
      </w:pPr>
      <w:bookmarkStart w:id="95" w:name="_Toc8166"/>
      <w:r>
        <w:rPr>
          <w:rFonts w:hint="eastAsia"/>
        </w:rPr>
        <w:t>操作步骤</w:t>
      </w:r>
      <w:bookmarkEnd w:id="95"/>
    </w:p>
    <w:p w:rsidR="00166835" w:rsidRDefault="00385D1A">
      <w:pPr>
        <w:pStyle w:val="aff7"/>
        <w:numPr>
          <w:ilvl w:val="0"/>
          <w:numId w:val="4"/>
        </w:numPr>
        <w:ind w:firstLineChars="0"/>
      </w:pPr>
      <w:r>
        <w:rPr>
          <w:rFonts w:hint="eastAsia"/>
        </w:rPr>
        <w:t>点击“水利工程业务－成交通知书接收”菜单。</w:t>
      </w:r>
    </w:p>
    <w:p w:rsidR="00166835" w:rsidRDefault="00385D1A">
      <w:pPr>
        <w:ind w:firstLineChars="0"/>
      </w:pPr>
      <w:r>
        <w:rPr>
          <w:noProof/>
        </w:rPr>
        <w:drawing>
          <wp:inline distT="0" distB="0" distL="0" distR="0">
            <wp:extent cx="5278120" cy="2549525"/>
            <wp:effectExtent l="0" t="0" r="0" b="3175"/>
            <wp:docPr id="1375"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75"/>
                    <pic:cNvPicPr>
                      <a:picLocks noChangeAspect="1"/>
                    </pic:cNvPicPr>
                  </pic:nvPicPr>
                  <pic:blipFill>
                    <a:blip r:embed="rId34"/>
                    <a:stretch>
                      <a:fillRect/>
                    </a:stretch>
                  </pic:blipFill>
                  <pic:spPr>
                    <a:xfrm>
                      <a:off x="0" y="0"/>
                      <a:ext cx="5278120" cy="2549870"/>
                    </a:xfrm>
                    <a:prstGeom prst="rect">
                      <a:avLst/>
                    </a:prstGeom>
                  </pic:spPr>
                </pic:pic>
              </a:graphicData>
            </a:graphic>
          </wp:inline>
        </w:drawing>
      </w:r>
    </w:p>
    <w:p w:rsidR="00166835" w:rsidRDefault="00385D1A">
      <w:pPr>
        <w:pStyle w:val="1"/>
      </w:pPr>
      <w:bookmarkStart w:id="96" w:name="_Toc11316"/>
      <w:r>
        <w:rPr>
          <w:rFonts w:hint="eastAsia"/>
        </w:rPr>
        <w:t>投标文件制作工具</w:t>
      </w:r>
      <w:bookmarkEnd w:id="96"/>
    </w:p>
    <w:p w:rsidR="00166835" w:rsidRDefault="00385D1A">
      <w:pPr>
        <w:pStyle w:val="2"/>
      </w:pPr>
      <w:bookmarkStart w:id="97" w:name="_Toc330"/>
      <w:r>
        <w:rPr>
          <w:rFonts w:hint="eastAsia"/>
        </w:rPr>
        <w:t>投标文件制作工具安装说明</w:t>
      </w:r>
      <w:bookmarkEnd w:id="97"/>
    </w:p>
    <w:p w:rsidR="00166835" w:rsidRDefault="00385D1A">
      <w:pPr>
        <w:pStyle w:val="3"/>
      </w:pPr>
      <w:bookmarkStart w:id="98" w:name="_Toc5113"/>
      <w:r>
        <w:rPr>
          <w:rFonts w:hint="eastAsia"/>
        </w:rPr>
        <w:t>工具下载</w:t>
      </w:r>
      <w:bookmarkEnd w:id="98"/>
    </w:p>
    <w:p w:rsidR="00166835" w:rsidRDefault="00385D1A" w:rsidP="00F53CAB">
      <w:pPr>
        <w:ind w:firstLine="420"/>
        <w:rPr>
          <w:rFonts w:hint="eastAsia"/>
        </w:rPr>
      </w:pPr>
      <w:r>
        <w:rPr>
          <w:rFonts w:hint="eastAsia"/>
        </w:rPr>
        <w:t>1</w:t>
      </w:r>
      <w:r>
        <w:rPr>
          <w:rFonts w:hint="eastAsia"/>
        </w:rPr>
        <w:t>、访问</w:t>
      </w:r>
      <w:r w:rsidR="00F53CAB" w:rsidRPr="00F53CAB">
        <w:lastRenderedPageBreak/>
        <w:t>https://download.bqpoint.com/download/downloaddetail.html?SourceFrom=Ztb&amp;ZtbSoftXiaQuCode=2308&amp;ZtbSoftType=tballinclusive</w:t>
      </w:r>
      <w:r>
        <w:rPr>
          <w:rFonts w:hint="eastAsia"/>
        </w:rPr>
        <w:t>下载最新版本投标文件制作工具。</w:t>
      </w:r>
      <w:bookmarkStart w:id="99" w:name="_GoBack"/>
      <w:bookmarkEnd w:id="99"/>
    </w:p>
    <w:p w:rsidR="00166835" w:rsidRDefault="00385D1A">
      <w:pPr>
        <w:pStyle w:val="3"/>
      </w:pPr>
      <w:bookmarkStart w:id="100" w:name="_Toc26181"/>
      <w:r>
        <w:rPr>
          <w:rFonts w:hint="eastAsia"/>
        </w:rPr>
        <w:t>工具安装</w:t>
      </w:r>
      <w:bookmarkEnd w:id="100"/>
    </w:p>
    <w:p w:rsidR="00166835" w:rsidRDefault="00385D1A">
      <w:pPr>
        <w:ind w:firstLine="420"/>
      </w:pPr>
      <w:r>
        <w:rPr>
          <w:rFonts w:hint="eastAsia"/>
        </w:rPr>
        <w:t>1</w:t>
      </w:r>
      <w:r>
        <w:rPr>
          <w:rFonts w:hint="eastAsia"/>
        </w:rPr>
        <w:t>、</w:t>
      </w:r>
      <w:r>
        <w:rPr>
          <w:rFonts w:hint="eastAsia"/>
          <w:szCs w:val="22"/>
        </w:rPr>
        <w:t>关闭（退出）所有杀毒软件（如</w:t>
      </w:r>
      <w:r>
        <w:rPr>
          <w:rFonts w:hint="eastAsia"/>
          <w:szCs w:val="22"/>
        </w:rPr>
        <w:t>360</w:t>
      </w:r>
      <w:r>
        <w:rPr>
          <w:rFonts w:hint="eastAsia"/>
          <w:szCs w:val="22"/>
        </w:rPr>
        <w:t>安全卫士、毒霸、金山等）；</w:t>
      </w:r>
    </w:p>
    <w:p w:rsidR="00166835" w:rsidRDefault="00385D1A">
      <w:pPr>
        <w:ind w:firstLine="420"/>
      </w:pPr>
      <w:r>
        <w:rPr>
          <w:rFonts w:hint="eastAsia"/>
          <w:szCs w:val="22"/>
        </w:rPr>
        <w:t>2</w:t>
      </w:r>
      <w:r>
        <w:rPr>
          <w:rFonts w:hint="eastAsia"/>
          <w:szCs w:val="22"/>
        </w:rPr>
        <w:t>、关闭所有浏览器，找到桌面上下载好的安装程序</w:t>
      </w:r>
      <w:r>
        <w:rPr>
          <w:noProof/>
        </w:rPr>
        <w:drawing>
          <wp:inline distT="0" distB="0" distL="0" distR="0">
            <wp:extent cx="400050" cy="3733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rsidR="00166835" w:rsidRDefault="00385D1A">
      <w:pPr>
        <w:autoSpaceDE w:val="0"/>
        <w:autoSpaceDN w:val="0"/>
        <w:adjustRightInd w:val="0"/>
        <w:ind w:right="-20" w:firstLine="420"/>
        <w:jc w:val="center"/>
        <w:rPr>
          <w:spacing w:val="4"/>
        </w:rPr>
      </w:pPr>
      <w:r>
        <w:rPr>
          <w:noProof/>
        </w:rPr>
        <w:drawing>
          <wp:inline distT="0" distB="0" distL="0" distR="0">
            <wp:extent cx="5274310" cy="39560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5274310" cy="3956050"/>
                    </a:xfrm>
                    <a:prstGeom prst="rect">
                      <a:avLst/>
                    </a:prstGeom>
                  </pic:spPr>
                </pic:pic>
              </a:graphicData>
            </a:graphic>
          </wp:inline>
        </w:drawing>
      </w:r>
    </w:p>
    <w:p w:rsidR="00166835" w:rsidRDefault="00166835">
      <w:pPr>
        <w:pStyle w:val="IndentNormal"/>
        <w:ind w:firstLineChars="0" w:firstLine="0"/>
        <w:jc w:val="center"/>
        <w:rPr>
          <w:b/>
          <w:spacing w:val="4"/>
        </w:rPr>
      </w:pPr>
    </w:p>
    <w:p w:rsidR="00166835" w:rsidRDefault="00385D1A">
      <w:pPr>
        <w:ind w:firstLine="420"/>
        <w:rPr>
          <w:szCs w:val="22"/>
        </w:rPr>
      </w:pPr>
      <w:r>
        <w:rPr>
          <w:rFonts w:hint="eastAsia"/>
          <w:szCs w:val="22"/>
        </w:rPr>
        <w:t>3</w:t>
      </w:r>
      <w:r>
        <w:rPr>
          <w:rFonts w:hint="eastAsia"/>
          <w:szCs w:val="22"/>
        </w:rPr>
        <w:t>、点击“快速安装”，如下图操作，等待进度条</w:t>
      </w:r>
      <w:r>
        <w:rPr>
          <w:rFonts w:hint="eastAsia"/>
          <w:szCs w:val="22"/>
        </w:rPr>
        <w:t>100%</w:t>
      </w:r>
      <w:r>
        <w:rPr>
          <w:rFonts w:hint="eastAsia"/>
          <w:szCs w:val="22"/>
        </w:rPr>
        <w:t>后点击“完成”（过程中会提示语言选择、关闭所有应用程序，点击确定即可），如下图：</w:t>
      </w:r>
    </w:p>
    <w:p w:rsidR="00166835" w:rsidRDefault="00385D1A">
      <w:pPr>
        <w:ind w:firstLine="420"/>
        <w:jc w:val="center"/>
      </w:pPr>
      <w:r>
        <w:rPr>
          <w:noProof/>
        </w:rPr>
        <w:lastRenderedPageBreak/>
        <w:drawing>
          <wp:inline distT="0" distB="0" distL="0" distR="0">
            <wp:extent cx="5274310" cy="3956050"/>
            <wp:effectExtent l="0" t="0" r="0" b="0"/>
            <wp:docPr id="1372"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72"/>
                    <pic:cNvPicPr>
                      <a:picLocks noChangeAspect="1"/>
                    </pic:cNvPicPr>
                  </pic:nvPicPr>
                  <pic:blipFill>
                    <a:blip r:embed="rId37"/>
                    <a:stretch>
                      <a:fillRect/>
                    </a:stretch>
                  </pic:blipFill>
                  <pic:spPr>
                    <a:xfrm>
                      <a:off x="0" y="0"/>
                      <a:ext cx="5274310" cy="3956050"/>
                    </a:xfrm>
                    <a:prstGeom prst="rect">
                      <a:avLst/>
                    </a:prstGeom>
                  </pic:spPr>
                </pic:pic>
              </a:graphicData>
            </a:graphic>
          </wp:inline>
        </w:drawing>
      </w:r>
    </w:p>
    <w:p w:rsidR="00166835" w:rsidRDefault="00385D1A">
      <w:pPr>
        <w:ind w:firstLine="420"/>
        <w:jc w:val="center"/>
      </w:pPr>
      <w:r>
        <w:rPr>
          <w:noProof/>
        </w:rPr>
        <w:drawing>
          <wp:inline distT="0" distB="0" distL="0" distR="0">
            <wp:extent cx="5274310" cy="3956050"/>
            <wp:effectExtent l="0" t="0" r="0" b="0"/>
            <wp:docPr id="1374" name="图片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1374"/>
                    <pic:cNvPicPr>
                      <a:picLocks noChangeAspect="1"/>
                    </pic:cNvPicPr>
                  </pic:nvPicPr>
                  <pic:blipFill>
                    <a:blip r:embed="rId38"/>
                    <a:stretch>
                      <a:fillRect/>
                    </a:stretch>
                  </pic:blipFill>
                  <pic:spPr>
                    <a:xfrm>
                      <a:off x="0" y="0"/>
                      <a:ext cx="5274310" cy="3956050"/>
                    </a:xfrm>
                    <a:prstGeom prst="rect">
                      <a:avLst/>
                    </a:prstGeom>
                  </pic:spPr>
                </pic:pic>
              </a:graphicData>
            </a:graphic>
          </wp:inline>
        </w:drawing>
      </w:r>
    </w:p>
    <w:p w:rsidR="00166835" w:rsidRDefault="00385D1A">
      <w:pPr>
        <w:ind w:firstLine="420"/>
        <w:rPr>
          <w:color w:val="FF0000"/>
        </w:rPr>
      </w:pPr>
      <w:r>
        <w:rPr>
          <w:rFonts w:hint="eastAsia"/>
          <w:color w:val="FF0000"/>
        </w:rPr>
        <w:t>注：</w:t>
      </w:r>
      <w:r>
        <w:rPr>
          <w:rFonts w:hint="eastAsia"/>
          <w:color w:val="FF0000"/>
        </w:rPr>
        <w:t>1</w:t>
      </w:r>
      <w:r>
        <w:rPr>
          <w:rFonts w:hint="eastAsia"/>
          <w:color w:val="FF0000"/>
        </w:rPr>
        <w:t>、安装过程中杀毒软件有拦截，请选择允许修改。</w:t>
      </w:r>
    </w:p>
    <w:p w:rsidR="00166835" w:rsidRDefault="00385D1A">
      <w:pPr>
        <w:pStyle w:val="1"/>
      </w:pPr>
      <w:bookmarkStart w:id="101" w:name="_Toc20423"/>
      <w:r>
        <w:rPr>
          <w:rFonts w:hint="eastAsia"/>
        </w:rPr>
        <w:lastRenderedPageBreak/>
        <w:t>投标文件制作</w:t>
      </w:r>
      <w:bookmarkEnd w:id="101"/>
    </w:p>
    <w:p w:rsidR="00166835" w:rsidRDefault="00385D1A">
      <w:pPr>
        <w:pStyle w:val="2"/>
      </w:pPr>
      <w:bookmarkStart w:id="102" w:name="_Toc522365974"/>
      <w:bookmarkStart w:id="103" w:name="_Toc13251"/>
      <w:r>
        <w:rPr>
          <w:rFonts w:hint="eastAsia"/>
        </w:rPr>
        <w:t>新建投标文件</w:t>
      </w:r>
      <w:bookmarkEnd w:id="102"/>
      <w:bookmarkEnd w:id="103"/>
    </w:p>
    <w:p w:rsidR="00166835" w:rsidRDefault="00385D1A">
      <w:pPr>
        <w:ind w:firstLine="442"/>
        <w:rPr>
          <w:sz w:val="22"/>
        </w:rPr>
      </w:pPr>
      <w:r>
        <w:rPr>
          <w:rFonts w:hint="eastAsia"/>
          <w:b/>
          <w:sz w:val="22"/>
        </w:rPr>
        <w:t>1</w:t>
      </w:r>
      <w:r>
        <w:rPr>
          <w:rFonts w:hint="eastAsia"/>
          <w:b/>
          <w:sz w:val="22"/>
        </w:rPr>
        <w:t>、</w:t>
      </w:r>
      <w:r>
        <w:rPr>
          <w:rFonts w:ascii="宋体" w:hAnsi="宋体" w:cs="宋体" w:hint="eastAsia"/>
          <w:sz w:val="22"/>
        </w:rPr>
        <w:t>打开投标文件制作软件，点击软件左上角菜单栏上的【新建】按钮，或者点击左上角的【文件】</w:t>
      </w:r>
      <w:r>
        <w:rPr>
          <w:rFonts w:ascii="宋体" w:hAnsi="宋体" w:cs="宋体" w:hint="eastAsia"/>
          <w:sz w:val="22"/>
        </w:rPr>
        <w:t>-</w:t>
      </w:r>
      <w:r>
        <w:rPr>
          <w:rFonts w:ascii="宋体" w:hAnsi="宋体" w:cs="宋体" w:hint="eastAsia"/>
          <w:sz w:val="22"/>
        </w:rPr>
        <w:t>【新建】</w:t>
      </w:r>
      <w:r>
        <w:rPr>
          <w:rFonts w:hint="eastAsia"/>
          <w:sz w:val="22"/>
        </w:rPr>
        <w:t>。</w:t>
      </w:r>
    </w:p>
    <w:p w:rsidR="00166835" w:rsidRDefault="00385D1A">
      <w:pPr>
        <w:ind w:firstLine="440"/>
        <w:rPr>
          <w:sz w:val="22"/>
        </w:rPr>
      </w:pPr>
      <w:r>
        <w:rPr>
          <w:noProof/>
          <w:sz w:val="22"/>
        </w:rPr>
        <w:drawing>
          <wp:inline distT="0" distB="0" distL="0" distR="0">
            <wp:extent cx="5236845" cy="1495425"/>
            <wp:effectExtent l="0" t="0" r="1905" b="0"/>
            <wp:docPr id="1377"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pic:cNvPicPr>
                      <a:picLocks noChangeAspect="1"/>
                    </pic:cNvPicPr>
                  </pic:nvPicPr>
                  <pic:blipFill>
                    <a:blip r:embed="rId39"/>
                    <a:srcRect b="39131"/>
                    <a:stretch>
                      <a:fillRect/>
                    </a:stretch>
                  </pic:blipFill>
                  <pic:spPr>
                    <a:xfrm>
                      <a:off x="0" y="0"/>
                      <a:ext cx="5238095" cy="1495625"/>
                    </a:xfrm>
                    <a:prstGeom prst="rect">
                      <a:avLst/>
                    </a:prstGeom>
                    <a:ln>
                      <a:noFill/>
                    </a:ln>
                  </pic:spPr>
                </pic:pic>
              </a:graphicData>
            </a:graphic>
          </wp:inline>
        </w:drawing>
      </w:r>
    </w:p>
    <w:p w:rsidR="00166835" w:rsidRDefault="00166835">
      <w:pPr>
        <w:ind w:firstLine="440"/>
        <w:rPr>
          <w:sz w:val="22"/>
        </w:rPr>
      </w:pPr>
    </w:p>
    <w:p w:rsidR="00166835" w:rsidRDefault="00385D1A">
      <w:pPr>
        <w:ind w:firstLine="442"/>
        <w:rPr>
          <w:sz w:val="22"/>
        </w:rPr>
      </w:pPr>
      <w:r>
        <w:rPr>
          <w:rFonts w:hint="eastAsia"/>
          <w:b/>
          <w:sz w:val="22"/>
        </w:rPr>
        <w:t>第二步、</w:t>
      </w:r>
      <w:r>
        <w:rPr>
          <w:rFonts w:ascii="宋体" w:hAnsi="宋体" w:cs="宋体" w:hint="eastAsia"/>
          <w:sz w:val="22"/>
        </w:rPr>
        <w:t>在弹出的【新建】窗口中，点击【浏览】按钮，选择在业务系统中已经下载好的招标文件（</w:t>
      </w:r>
      <w:r>
        <w:rPr>
          <w:rFonts w:ascii="宋体" w:hAnsi="宋体" w:cs="宋体" w:hint="eastAsia"/>
          <w:sz w:val="22"/>
        </w:rPr>
        <w:t>xxx.jlszf</w:t>
      </w:r>
      <w:r>
        <w:rPr>
          <w:rFonts w:ascii="宋体" w:hAnsi="宋体" w:cs="宋体" w:hint="eastAsia"/>
          <w:sz w:val="22"/>
        </w:rPr>
        <w:t>）</w:t>
      </w:r>
      <w:r>
        <w:rPr>
          <w:rFonts w:ascii="宋体" w:hAnsi="宋体" w:cs="宋体" w:hint="eastAsia"/>
          <w:sz w:val="22"/>
        </w:rPr>
        <w:t>,</w:t>
      </w:r>
      <w:r>
        <w:rPr>
          <w:rFonts w:ascii="宋体" w:hAnsi="宋体" w:cs="宋体" w:hint="eastAsia"/>
          <w:sz w:val="22"/>
        </w:rPr>
        <w:t>选定后点击【确定】按钮完成投标文件的创建工作。</w:t>
      </w:r>
    </w:p>
    <w:p w:rsidR="00166835" w:rsidRDefault="00385D1A">
      <w:pPr>
        <w:ind w:firstLine="420"/>
        <w:rPr>
          <w:sz w:val="22"/>
        </w:rPr>
      </w:pPr>
      <w:r>
        <w:rPr>
          <w:noProof/>
        </w:rPr>
        <w:drawing>
          <wp:inline distT="0" distB="0" distL="114300" distR="114300">
            <wp:extent cx="5271770" cy="3500120"/>
            <wp:effectExtent l="0" t="0" r="11430" b="5080"/>
            <wp:docPr id="13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2"/>
                    <pic:cNvPicPr>
                      <a:picLocks noChangeAspect="1"/>
                    </pic:cNvPicPr>
                  </pic:nvPicPr>
                  <pic:blipFill>
                    <a:blip r:embed="rId40"/>
                    <a:stretch>
                      <a:fillRect/>
                    </a:stretch>
                  </pic:blipFill>
                  <pic:spPr>
                    <a:xfrm>
                      <a:off x="0" y="0"/>
                      <a:ext cx="5271770" cy="3500120"/>
                    </a:xfrm>
                    <a:prstGeom prst="rect">
                      <a:avLst/>
                    </a:prstGeom>
                    <a:noFill/>
                    <a:ln>
                      <a:noFill/>
                    </a:ln>
                  </pic:spPr>
                </pic:pic>
              </a:graphicData>
            </a:graphic>
          </wp:inline>
        </w:drawing>
      </w:r>
    </w:p>
    <w:p w:rsidR="00166835" w:rsidRDefault="00385D1A">
      <w:pPr>
        <w:pStyle w:val="2"/>
      </w:pPr>
      <w:bookmarkStart w:id="104" w:name="_Toc522365975"/>
      <w:bookmarkStart w:id="105" w:name="_Toc8504"/>
      <w:r>
        <w:rPr>
          <w:rFonts w:hint="eastAsia"/>
        </w:rPr>
        <w:t>投标文件制作</w:t>
      </w:r>
      <w:bookmarkEnd w:id="104"/>
      <w:bookmarkEnd w:id="105"/>
    </w:p>
    <w:p w:rsidR="00166835" w:rsidRDefault="00385D1A">
      <w:pPr>
        <w:ind w:firstLine="440"/>
        <w:rPr>
          <w:rFonts w:ascii="宋体" w:hAnsi="宋体" w:cs="宋体"/>
          <w:sz w:val="22"/>
        </w:rPr>
      </w:pPr>
      <w:r>
        <w:rPr>
          <w:rFonts w:ascii="宋体" w:hAnsi="宋体" w:cs="宋体" w:hint="eastAsia"/>
          <w:sz w:val="22"/>
        </w:rPr>
        <w:t>招标文件加载完成后，工具页面左侧会出现一系列相关菜单项，投标人需要根据具体菜单项内容进行阅览、填写、上传等操作，详细步骤如下：</w:t>
      </w:r>
    </w:p>
    <w:p w:rsidR="00166835" w:rsidRDefault="00385D1A">
      <w:pPr>
        <w:pStyle w:val="3"/>
      </w:pPr>
      <w:bookmarkStart w:id="106" w:name="_Toc522365976"/>
      <w:bookmarkStart w:id="107" w:name="_Toc23499"/>
      <w:r>
        <w:rPr>
          <w:rFonts w:hint="eastAsia"/>
        </w:rPr>
        <w:lastRenderedPageBreak/>
        <w:t>浏览招标文件</w:t>
      </w:r>
      <w:bookmarkEnd w:id="106"/>
      <w:bookmarkEnd w:id="107"/>
    </w:p>
    <w:p w:rsidR="00166835" w:rsidRDefault="00385D1A">
      <w:pPr>
        <w:ind w:firstLine="440"/>
        <w:rPr>
          <w:rFonts w:ascii="宋体" w:hAnsi="宋体" w:cs="宋体"/>
          <w:sz w:val="22"/>
        </w:rPr>
      </w:pPr>
      <w:r>
        <w:rPr>
          <w:rFonts w:ascii="宋体" w:hAnsi="宋体" w:cs="宋体" w:hint="eastAsia"/>
          <w:sz w:val="22"/>
        </w:rPr>
        <w:t>此处可查看招标文件的详细相关内容，包括招标基本信息、招标文件正文等。</w:t>
      </w:r>
    </w:p>
    <w:p w:rsidR="00166835" w:rsidRDefault="00385D1A">
      <w:pPr>
        <w:ind w:firstLine="420"/>
      </w:pPr>
      <w:r>
        <w:rPr>
          <w:noProof/>
        </w:rPr>
        <w:drawing>
          <wp:inline distT="0" distB="0" distL="114300" distR="114300">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41"/>
                    <a:stretch>
                      <a:fillRect/>
                    </a:stretch>
                  </pic:blipFill>
                  <pic:spPr>
                    <a:xfrm>
                      <a:off x="0" y="0"/>
                      <a:ext cx="5262880" cy="1839595"/>
                    </a:xfrm>
                    <a:prstGeom prst="rect">
                      <a:avLst/>
                    </a:prstGeom>
                    <a:noFill/>
                    <a:ln>
                      <a:noFill/>
                    </a:ln>
                  </pic:spPr>
                </pic:pic>
              </a:graphicData>
            </a:graphic>
          </wp:inline>
        </w:drawing>
      </w:r>
    </w:p>
    <w:p w:rsidR="00166835" w:rsidRDefault="00385D1A">
      <w:pPr>
        <w:ind w:firstLine="420"/>
      </w:pPr>
      <w:r>
        <w:rPr>
          <w:noProof/>
        </w:rPr>
        <w:drawing>
          <wp:inline distT="0" distB="0" distL="0" distR="0">
            <wp:extent cx="5278120" cy="2768600"/>
            <wp:effectExtent l="0" t="0" r="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rsidR="00166835" w:rsidRDefault="00385D1A">
      <w:pPr>
        <w:pStyle w:val="3"/>
      </w:pPr>
      <w:bookmarkStart w:id="108" w:name="_Toc522365977"/>
      <w:bookmarkStart w:id="109" w:name="_Toc30125"/>
      <w:r>
        <w:rPr>
          <w:rFonts w:hint="eastAsia"/>
        </w:rPr>
        <w:t>投标文件格式</w:t>
      </w:r>
      <w:bookmarkEnd w:id="108"/>
      <w:bookmarkEnd w:id="109"/>
    </w:p>
    <w:p w:rsidR="00166835" w:rsidRDefault="00385D1A">
      <w:pPr>
        <w:ind w:firstLine="440"/>
        <w:rPr>
          <w:rFonts w:ascii="宋体" w:hAnsi="宋体" w:cs="宋体"/>
          <w:sz w:val="22"/>
        </w:rPr>
      </w:pPr>
      <w:r>
        <w:rPr>
          <w:rFonts w:ascii="宋体" w:hAnsi="宋体" w:cs="宋体" w:hint="eastAsia"/>
          <w:sz w:val="22"/>
        </w:rPr>
        <w:t>投标人要根据投标文件的组成设置逐一对每一项内容填写，具体操作说明如下：</w:t>
      </w:r>
    </w:p>
    <w:p w:rsidR="00166835" w:rsidRDefault="00385D1A">
      <w:pPr>
        <w:ind w:firstLine="442"/>
        <w:rPr>
          <w:rFonts w:asciiTheme="minorEastAsia" w:hAnsiTheme="minorEastAsia"/>
          <w:b/>
          <w:sz w:val="22"/>
        </w:rPr>
      </w:pPr>
      <w:r>
        <w:rPr>
          <w:rFonts w:asciiTheme="minorEastAsia" w:hAnsiTheme="minorEastAsia" w:hint="eastAsia"/>
          <w:b/>
          <w:sz w:val="22"/>
        </w:rPr>
        <w:t>1</w:t>
      </w:r>
      <w:r>
        <w:rPr>
          <w:rFonts w:asciiTheme="minorEastAsia" w:hAnsiTheme="minorEastAsia" w:hint="eastAsia"/>
          <w:b/>
          <w:sz w:val="22"/>
        </w:rPr>
        <w:t>、文档类：</w:t>
      </w:r>
    </w:p>
    <w:p w:rsidR="00166835" w:rsidRDefault="00385D1A">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 </w:t>
      </w:r>
      <w:r>
        <w:rPr>
          <w:rFonts w:asciiTheme="minorEastAsia" w:hAnsiTheme="minorEastAsia" w:cs="Arial" w:hint="eastAsia"/>
          <w:b/>
          <w:color w:val="333333"/>
          <w:sz w:val="22"/>
          <w:shd w:val="clear" w:color="auto" w:fill="FFFFFF"/>
        </w:rPr>
        <w:t>：</w:t>
      </w:r>
      <w:r>
        <w:rPr>
          <w:rFonts w:ascii="宋体" w:hAnsi="宋体" w:cs="宋体" w:hint="eastAsia"/>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rsidR="00166835" w:rsidRDefault="00385D1A">
      <w:pPr>
        <w:ind w:firstLine="440"/>
        <w:rPr>
          <w:rFonts w:asciiTheme="minorEastAsia" w:hAnsiTheme="minorEastAsia" w:cs="Arial"/>
          <w:color w:val="333333"/>
          <w:sz w:val="22"/>
          <w:shd w:val="clear" w:color="auto" w:fill="FFFFFF"/>
        </w:rPr>
      </w:pPr>
      <w:r>
        <w:rPr>
          <w:noProof/>
          <w:sz w:val="22"/>
        </w:rPr>
        <w:lastRenderedPageBreak/>
        <w:drawing>
          <wp:inline distT="0" distB="0" distL="0" distR="0">
            <wp:extent cx="5272405" cy="2621915"/>
            <wp:effectExtent l="0" t="0" r="444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rcRect t="6642" b="5533"/>
                    <a:stretch>
                      <a:fillRect/>
                    </a:stretch>
                  </pic:blipFill>
                  <pic:spPr>
                    <a:xfrm>
                      <a:off x="0" y="0"/>
                      <a:ext cx="5274310" cy="2623378"/>
                    </a:xfrm>
                    <a:prstGeom prst="rect">
                      <a:avLst/>
                    </a:prstGeom>
                    <a:ln>
                      <a:noFill/>
                    </a:ln>
                  </pic:spPr>
                </pic:pic>
              </a:graphicData>
            </a:graphic>
          </wp:inline>
        </w:drawing>
      </w:r>
    </w:p>
    <w:p w:rsidR="00166835" w:rsidRDefault="00385D1A">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II</w:t>
      </w:r>
      <w:r>
        <w:rPr>
          <w:rFonts w:asciiTheme="minorEastAsia" w:hAnsiTheme="minorEastAsia" w:cs="Arial" w:hint="eastAsia"/>
          <w:b/>
          <w:color w:val="333333"/>
          <w:sz w:val="22"/>
          <w:shd w:val="clear" w:color="auto" w:fill="FFFFFF"/>
        </w:rPr>
        <w:t>：</w:t>
      </w:r>
      <w:r>
        <w:rPr>
          <w:rFonts w:ascii="宋体" w:hAnsi="宋体" w:cs="宋体" w:hint="eastAsia"/>
          <w:sz w:val="22"/>
        </w:rPr>
        <w:t>点击【编辑文档】按钮，软件会自动调用计算机中的编辑软件，用户可直接对模板内容进行编辑，完成后保存并关闭，新内容将自动写入到投标文件中。</w:t>
      </w:r>
    </w:p>
    <w:p w:rsidR="00166835" w:rsidRDefault="00385D1A">
      <w:pPr>
        <w:ind w:firstLine="440"/>
        <w:rPr>
          <w:sz w:val="22"/>
        </w:rPr>
      </w:pPr>
      <w:r>
        <w:rPr>
          <w:noProof/>
          <w:sz w:val="22"/>
        </w:rPr>
        <w:drawing>
          <wp:inline distT="0" distB="0" distL="0" distR="0">
            <wp:extent cx="5274310" cy="24523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5274310" cy="2452370"/>
                    </a:xfrm>
                    <a:prstGeom prst="rect">
                      <a:avLst/>
                    </a:prstGeom>
                  </pic:spPr>
                </pic:pic>
              </a:graphicData>
            </a:graphic>
          </wp:inline>
        </w:drawing>
      </w:r>
    </w:p>
    <w:p w:rsidR="00166835" w:rsidRDefault="00385D1A">
      <w:pPr>
        <w:ind w:firstLine="440"/>
        <w:rPr>
          <w:sz w:val="22"/>
        </w:rPr>
      </w:pPr>
      <w:r>
        <w:rPr>
          <w:noProof/>
          <w:sz w:val="22"/>
        </w:rPr>
        <w:drawing>
          <wp:inline distT="0" distB="0" distL="0" distR="0">
            <wp:extent cx="5274310" cy="23844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5274310" cy="2384425"/>
                    </a:xfrm>
                    <a:prstGeom prst="rect">
                      <a:avLst/>
                    </a:prstGeom>
                  </pic:spPr>
                </pic:pic>
              </a:graphicData>
            </a:graphic>
          </wp:inline>
        </w:drawing>
      </w:r>
    </w:p>
    <w:p w:rsidR="00166835" w:rsidRDefault="00385D1A">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w:t>
      </w:r>
      <w:r>
        <w:rPr>
          <w:rFonts w:ascii="宋体" w:hAnsi="宋体" w:cs="宋体" w:hint="eastAsia"/>
          <w:b/>
          <w:color w:val="FF0000"/>
          <w:sz w:val="22"/>
          <w:shd w:val="clear" w:color="auto" w:fill="FFFFFF"/>
        </w:rPr>
        <w:t>1</w:t>
      </w:r>
      <w:r>
        <w:rPr>
          <w:rFonts w:ascii="宋体" w:hAnsi="宋体" w:cs="宋体" w:hint="eastAsia"/>
          <w:b/>
          <w:color w:val="FF0000"/>
          <w:sz w:val="22"/>
          <w:shd w:val="clear" w:color="auto" w:fill="FFFFFF"/>
        </w:rPr>
        <w:t>：关闭时一定要选择保存，否则新内容将无法重新写入</w:t>
      </w:r>
    </w:p>
    <w:p w:rsidR="00166835" w:rsidRDefault="00385D1A">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lastRenderedPageBreak/>
        <w:t>注意</w:t>
      </w:r>
      <w:r>
        <w:rPr>
          <w:rFonts w:ascii="宋体" w:hAnsi="宋体" w:cs="宋体" w:hint="eastAsia"/>
          <w:b/>
          <w:color w:val="FF0000"/>
          <w:sz w:val="22"/>
          <w:shd w:val="clear" w:color="auto" w:fill="FFFFFF"/>
        </w:rPr>
        <w:t>2</w:t>
      </w:r>
      <w:r>
        <w:rPr>
          <w:rFonts w:ascii="宋体" w:hAnsi="宋体" w:cs="宋体" w:hint="eastAsia"/>
          <w:b/>
          <w:color w:val="FF0000"/>
          <w:sz w:val="22"/>
          <w:shd w:val="clear" w:color="auto" w:fill="FFFFFF"/>
        </w:rPr>
        <w:t>：在文件写回的过程中请勿编辑修改其他内容，待写入完成后再进行下一步操作。</w:t>
      </w:r>
    </w:p>
    <w:p w:rsidR="00166835" w:rsidRDefault="00385D1A">
      <w:pPr>
        <w:ind w:firstLine="440"/>
        <w:rPr>
          <w:sz w:val="22"/>
        </w:rPr>
      </w:pPr>
      <w:r>
        <w:rPr>
          <w:noProof/>
          <w:sz w:val="22"/>
        </w:rPr>
        <w:drawing>
          <wp:inline distT="0" distB="0" distL="0" distR="0">
            <wp:extent cx="5274310" cy="9626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6"/>
                    <a:srcRect t="24126" b="16369"/>
                    <a:stretch>
                      <a:fillRect/>
                    </a:stretch>
                  </pic:blipFill>
                  <pic:spPr>
                    <a:xfrm>
                      <a:off x="0" y="0"/>
                      <a:ext cx="5274310" cy="962660"/>
                    </a:xfrm>
                    <a:prstGeom prst="rect">
                      <a:avLst/>
                    </a:prstGeom>
                    <a:ln>
                      <a:noFill/>
                    </a:ln>
                  </pic:spPr>
                </pic:pic>
              </a:graphicData>
            </a:graphic>
          </wp:inline>
        </w:drawing>
      </w:r>
    </w:p>
    <w:p w:rsidR="00166835" w:rsidRDefault="00166835">
      <w:pPr>
        <w:ind w:firstLine="440"/>
        <w:rPr>
          <w:sz w:val="22"/>
        </w:rPr>
      </w:pPr>
    </w:p>
    <w:p w:rsidR="00166835" w:rsidRDefault="00385D1A">
      <w:pPr>
        <w:ind w:firstLine="442"/>
        <w:rPr>
          <w:b/>
          <w:sz w:val="22"/>
        </w:rPr>
      </w:pPr>
      <w:r>
        <w:rPr>
          <w:rFonts w:hint="eastAsia"/>
          <w:b/>
          <w:sz w:val="22"/>
        </w:rPr>
        <w:t>2</w:t>
      </w:r>
      <w:r>
        <w:rPr>
          <w:rFonts w:hint="eastAsia"/>
          <w:b/>
          <w:sz w:val="22"/>
        </w:rPr>
        <w:t>、非文档类</w:t>
      </w:r>
    </w:p>
    <w:p w:rsidR="00166835" w:rsidRDefault="00385D1A">
      <w:pPr>
        <w:ind w:firstLine="440"/>
        <w:rPr>
          <w:rFonts w:ascii="宋体" w:hAnsi="宋体" w:cs="宋体"/>
          <w:sz w:val="22"/>
        </w:rPr>
      </w:pPr>
      <w:r>
        <w:rPr>
          <w:rFonts w:ascii="宋体" w:hAnsi="宋体" w:cs="宋体" w:hint="eastAsia"/>
          <w:sz w:val="22"/>
        </w:rPr>
        <w:t>投标文件中的个别组成部分为非文档格式，此时直接在高亮区域填入内容即可，如下：</w:t>
      </w:r>
    </w:p>
    <w:p w:rsidR="00166835" w:rsidRDefault="00385D1A">
      <w:pPr>
        <w:ind w:firstLine="420"/>
        <w:rPr>
          <w:sz w:val="22"/>
        </w:rPr>
      </w:pPr>
      <w:r>
        <w:rPr>
          <w:noProof/>
        </w:rPr>
        <w:drawing>
          <wp:inline distT="0" distB="0" distL="114300" distR="114300">
            <wp:extent cx="5273040" cy="2346960"/>
            <wp:effectExtent l="0" t="0" r="381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7"/>
                    <a:stretch>
                      <a:fillRect/>
                    </a:stretch>
                  </pic:blipFill>
                  <pic:spPr>
                    <a:xfrm>
                      <a:off x="0" y="0"/>
                      <a:ext cx="5273040" cy="2346960"/>
                    </a:xfrm>
                    <a:prstGeom prst="rect">
                      <a:avLst/>
                    </a:prstGeom>
                    <a:noFill/>
                    <a:ln w="9525">
                      <a:noFill/>
                    </a:ln>
                  </pic:spPr>
                </pic:pic>
              </a:graphicData>
            </a:graphic>
          </wp:inline>
        </w:drawing>
      </w:r>
    </w:p>
    <w:p w:rsidR="00166835" w:rsidRDefault="00385D1A">
      <w:pPr>
        <w:pStyle w:val="3"/>
      </w:pPr>
      <w:bookmarkStart w:id="110" w:name="_Toc522365978"/>
      <w:bookmarkStart w:id="111" w:name="_Toc5096"/>
      <w:r>
        <w:rPr>
          <w:rFonts w:hint="eastAsia"/>
        </w:rPr>
        <w:t>生成投标文件</w:t>
      </w:r>
      <w:bookmarkEnd w:id="110"/>
      <w:bookmarkEnd w:id="111"/>
    </w:p>
    <w:p w:rsidR="00166835" w:rsidRDefault="00385D1A">
      <w:pPr>
        <w:ind w:firstLine="442"/>
        <w:rPr>
          <w:rFonts w:ascii="宋体" w:hAnsi="宋体" w:cs="宋体"/>
          <w:sz w:val="22"/>
        </w:rPr>
      </w:pPr>
      <w:bookmarkStart w:id="112" w:name="_Toc522365979"/>
      <w:bookmarkStart w:id="113" w:name="_Toc23427"/>
      <w:r>
        <w:rPr>
          <w:rStyle w:val="30"/>
          <w:rFonts w:ascii="宋体" w:hAnsi="宋体" w:cs="宋体" w:hint="eastAsia"/>
          <w:sz w:val="22"/>
        </w:rPr>
        <w:t>1</w:t>
      </w:r>
      <w:r>
        <w:rPr>
          <w:rStyle w:val="30"/>
          <w:rFonts w:ascii="宋体" w:hAnsi="宋体" w:cs="宋体" w:hint="eastAsia"/>
          <w:sz w:val="22"/>
        </w:rPr>
        <w:t>、转换</w:t>
      </w:r>
      <w:bookmarkEnd w:id="112"/>
      <w:bookmarkEnd w:id="113"/>
      <w:r>
        <w:rPr>
          <w:rFonts w:ascii="宋体" w:hAnsi="宋体" w:cs="宋体" w:hint="eastAsia"/>
          <w:sz w:val="22"/>
        </w:rPr>
        <w:t>：根据各组成部分的对应状态进行相关操作，步骤为：</w:t>
      </w:r>
    </w:p>
    <w:p w:rsidR="00166835" w:rsidRDefault="00385D1A">
      <w:pPr>
        <w:ind w:firstLine="482"/>
        <w:rPr>
          <w:rFonts w:ascii="宋体" w:hAnsi="宋体" w:cs="宋体"/>
          <w:b/>
          <w:sz w:val="24"/>
        </w:rPr>
      </w:pPr>
      <w:r>
        <w:rPr>
          <w:rFonts w:ascii="宋体" w:hAnsi="宋体" w:cs="宋体" w:hint="eastAsia"/>
          <w:b/>
          <w:sz w:val="24"/>
        </w:rPr>
        <w:t>制作</w:t>
      </w:r>
      <w:r>
        <w:rPr>
          <w:rFonts w:ascii="宋体" w:hAnsi="宋体" w:cs="宋体" w:hint="eastAsia"/>
          <w:b/>
          <w:sz w:val="24"/>
        </w:rPr>
        <w:sym w:font="Wingdings" w:char="F0E0"/>
      </w:r>
      <w:r>
        <w:rPr>
          <w:rFonts w:ascii="宋体" w:hAnsi="宋体" w:cs="宋体" w:hint="eastAsia"/>
          <w:b/>
          <w:sz w:val="24"/>
        </w:rPr>
        <w:t>转换</w:t>
      </w:r>
      <w:r>
        <w:rPr>
          <w:rFonts w:ascii="宋体" w:hAnsi="宋体" w:cs="宋体" w:hint="eastAsia"/>
          <w:b/>
          <w:sz w:val="24"/>
        </w:rPr>
        <w:sym w:font="Wingdings" w:char="F0E0"/>
      </w:r>
      <w:r>
        <w:rPr>
          <w:rFonts w:ascii="宋体" w:hAnsi="宋体" w:cs="宋体" w:hint="eastAsia"/>
          <w:b/>
          <w:sz w:val="24"/>
        </w:rPr>
        <w:t>签章（要求需要签章的部分）</w:t>
      </w:r>
    </w:p>
    <w:p w:rsidR="00166835" w:rsidRDefault="00385D1A">
      <w:pPr>
        <w:ind w:firstLine="440"/>
        <w:rPr>
          <w:rFonts w:ascii="宋体" w:hAnsi="宋体" w:cs="宋体"/>
          <w:sz w:val="22"/>
        </w:rPr>
      </w:pPr>
      <w:r>
        <w:rPr>
          <w:rFonts w:ascii="宋体" w:hAnsi="宋体" w:cs="宋体" w:hint="eastAsia"/>
          <w:sz w:val="22"/>
        </w:rPr>
        <w:t>针对未制作的部分，需要回到“投标文件格式”菜单下，找到对应内容进行编辑或填写。（可参考</w:t>
      </w:r>
      <w:r>
        <w:rPr>
          <w:rFonts w:ascii="宋体" w:hAnsi="宋体" w:cs="宋体" w:hint="eastAsia"/>
          <w:sz w:val="22"/>
        </w:rPr>
        <w:t>4.2.2</w:t>
      </w:r>
      <w:r>
        <w:rPr>
          <w:rFonts w:ascii="宋体" w:hAnsi="宋体" w:cs="宋体" w:hint="eastAsia"/>
          <w:sz w:val="22"/>
        </w:rPr>
        <w:t>操作）</w:t>
      </w:r>
    </w:p>
    <w:p w:rsidR="00166835" w:rsidRDefault="00385D1A">
      <w:pPr>
        <w:ind w:firstLine="440"/>
        <w:rPr>
          <w:rFonts w:ascii="宋体" w:hAnsi="宋体" w:cs="宋体"/>
          <w:sz w:val="22"/>
        </w:rPr>
      </w:pPr>
      <w:r>
        <w:rPr>
          <w:rFonts w:ascii="宋体" w:hAnsi="宋体" w:cs="宋体" w:hint="eastAsia"/>
          <w:sz w:val="22"/>
        </w:rPr>
        <w:t>针对未转换的部分，直接点击后方的【转换】按钮进转换操作，如下：</w:t>
      </w:r>
    </w:p>
    <w:p w:rsidR="00166835" w:rsidRDefault="00385D1A">
      <w:pPr>
        <w:ind w:firstLine="440"/>
        <w:rPr>
          <w:sz w:val="22"/>
        </w:rPr>
      </w:pPr>
      <w:r>
        <w:rPr>
          <w:noProof/>
          <w:sz w:val="22"/>
        </w:rPr>
        <w:lastRenderedPageBreak/>
        <w:drawing>
          <wp:inline distT="0" distB="0" distL="0" distR="0">
            <wp:extent cx="5274310" cy="19869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5274310" cy="1986915"/>
                    </a:xfrm>
                    <a:prstGeom prst="rect">
                      <a:avLst/>
                    </a:prstGeom>
                  </pic:spPr>
                </pic:pic>
              </a:graphicData>
            </a:graphic>
          </wp:inline>
        </w:drawing>
      </w:r>
    </w:p>
    <w:p w:rsidR="00166835" w:rsidRDefault="00385D1A">
      <w:pPr>
        <w:ind w:firstLine="440"/>
        <w:rPr>
          <w:rFonts w:ascii="宋体" w:hAnsi="宋体" w:cs="宋体"/>
          <w:sz w:val="22"/>
        </w:rPr>
      </w:pPr>
      <w:r>
        <w:rPr>
          <w:rFonts w:ascii="宋体" w:hAnsi="宋体" w:cs="宋体" w:hint="eastAsia"/>
          <w:sz w:val="22"/>
        </w:rPr>
        <w:t>也可点击上方的【批量转换】按钮进行转换操作，如下：</w:t>
      </w:r>
    </w:p>
    <w:p w:rsidR="00166835" w:rsidRDefault="00385D1A">
      <w:pPr>
        <w:ind w:firstLine="420"/>
        <w:rPr>
          <w:sz w:val="22"/>
        </w:rPr>
      </w:pPr>
      <w:r>
        <w:rPr>
          <w:noProof/>
        </w:rPr>
        <w:drawing>
          <wp:inline distT="0" distB="0" distL="114300" distR="114300">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49"/>
                    <a:stretch>
                      <a:fillRect/>
                    </a:stretch>
                  </pic:blipFill>
                  <pic:spPr>
                    <a:xfrm>
                      <a:off x="0" y="0"/>
                      <a:ext cx="5262880" cy="1270000"/>
                    </a:xfrm>
                    <a:prstGeom prst="rect">
                      <a:avLst/>
                    </a:prstGeom>
                    <a:noFill/>
                    <a:ln>
                      <a:noFill/>
                    </a:ln>
                  </pic:spPr>
                </pic:pic>
              </a:graphicData>
            </a:graphic>
          </wp:inline>
        </w:drawing>
      </w:r>
    </w:p>
    <w:p w:rsidR="00166835" w:rsidRDefault="00385D1A">
      <w:pPr>
        <w:ind w:firstLine="442"/>
        <w:rPr>
          <w:sz w:val="22"/>
        </w:rPr>
      </w:pPr>
      <w:bookmarkStart w:id="114" w:name="_Toc522365980"/>
      <w:bookmarkStart w:id="115" w:name="_Toc11258"/>
      <w:r>
        <w:rPr>
          <w:rStyle w:val="30"/>
          <w:rFonts w:hint="eastAsia"/>
          <w:sz w:val="22"/>
        </w:rPr>
        <w:t>2</w:t>
      </w:r>
      <w:r>
        <w:rPr>
          <w:rStyle w:val="30"/>
          <w:rFonts w:hint="eastAsia"/>
          <w:sz w:val="22"/>
        </w:rPr>
        <w:t>、签章</w:t>
      </w:r>
      <w:bookmarkEnd w:id="114"/>
      <w:bookmarkEnd w:id="115"/>
      <w:r>
        <w:rPr>
          <w:rFonts w:hint="eastAsia"/>
          <w:sz w:val="22"/>
        </w:rPr>
        <w:t>：</w:t>
      </w:r>
      <w:r>
        <w:rPr>
          <w:rFonts w:ascii="宋体" w:hAnsi="宋体" w:cs="宋体" w:hint="eastAsia"/>
          <w:sz w:val="22"/>
        </w:rPr>
        <w:t>转换完成后，针对需要签章的组成部分进行签章操作，如下：</w:t>
      </w:r>
    </w:p>
    <w:p w:rsidR="00166835" w:rsidRDefault="00385D1A">
      <w:pPr>
        <w:ind w:firstLine="440"/>
        <w:rPr>
          <w:sz w:val="22"/>
        </w:rPr>
      </w:pPr>
      <w:r>
        <w:rPr>
          <w:noProof/>
          <w:sz w:val="22"/>
        </w:rPr>
        <w:drawing>
          <wp:inline distT="0" distB="0" distL="0" distR="0">
            <wp:extent cx="5274310" cy="1146810"/>
            <wp:effectExtent l="0" t="0" r="2540" b="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50"/>
                    <a:srcRect b="47216"/>
                    <a:stretch>
                      <a:fillRect/>
                    </a:stretch>
                  </pic:blipFill>
                  <pic:spPr>
                    <a:xfrm>
                      <a:off x="0" y="0"/>
                      <a:ext cx="5274310" cy="1147313"/>
                    </a:xfrm>
                    <a:prstGeom prst="rect">
                      <a:avLst/>
                    </a:prstGeom>
                    <a:ln>
                      <a:noFill/>
                    </a:ln>
                  </pic:spPr>
                </pic:pic>
              </a:graphicData>
            </a:graphic>
          </wp:inline>
        </w:drawing>
      </w:r>
    </w:p>
    <w:p w:rsidR="00166835" w:rsidRDefault="00385D1A">
      <w:pPr>
        <w:ind w:firstLine="440"/>
        <w:rPr>
          <w:sz w:val="22"/>
        </w:rPr>
      </w:pPr>
      <w:r>
        <w:rPr>
          <w:noProof/>
          <w:sz w:val="22"/>
        </w:rPr>
        <w:lastRenderedPageBreak/>
        <w:drawing>
          <wp:inline distT="0" distB="0" distL="0" distR="0">
            <wp:extent cx="5274310" cy="4236720"/>
            <wp:effectExtent l="0" t="0" r="2540" b="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51"/>
                    <a:stretch>
                      <a:fillRect/>
                    </a:stretch>
                  </pic:blipFill>
                  <pic:spPr>
                    <a:xfrm>
                      <a:off x="0" y="0"/>
                      <a:ext cx="5274310" cy="4236720"/>
                    </a:xfrm>
                    <a:prstGeom prst="rect">
                      <a:avLst/>
                    </a:prstGeom>
                  </pic:spPr>
                </pic:pic>
              </a:graphicData>
            </a:graphic>
          </wp:inline>
        </w:drawing>
      </w:r>
    </w:p>
    <w:p w:rsidR="00166835" w:rsidRDefault="00385D1A">
      <w:pPr>
        <w:ind w:firstLine="442"/>
        <w:rPr>
          <w:rFonts w:ascii="宋体" w:hAnsi="宋体" w:cs="宋体"/>
          <w:sz w:val="22"/>
        </w:rPr>
      </w:pPr>
      <w:bookmarkStart w:id="116" w:name="_Toc522365981"/>
      <w:bookmarkStart w:id="117" w:name="_Toc23089"/>
      <w:r>
        <w:rPr>
          <w:rStyle w:val="30"/>
          <w:rFonts w:ascii="宋体" w:hAnsi="宋体" w:cs="宋体" w:hint="eastAsia"/>
          <w:sz w:val="22"/>
        </w:rPr>
        <w:t>3</w:t>
      </w:r>
      <w:r>
        <w:rPr>
          <w:rStyle w:val="30"/>
          <w:rFonts w:ascii="宋体" w:hAnsi="宋体" w:cs="宋体" w:hint="eastAsia"/>
          <w:sz w:val="22"/>
        </w:rPr>
        <w:t>、预览</w:t>
      </w:r>
      <w:bookmarkEnd w:id="116"/>
      <w:bookmarkEnd w:id="117"/>
      <w:r>
        <w:rPr>
          <w:rFonts w:ascii="宋体" w:hAnsi="宋体" w:cs="宋体" w:hint="eastAsia"/>
          <w:sz w:val="22"/>
        </w:rPr>
        <w:t>：可预览投标文件整体内容</w:t>
      </w:r>
    </w:p>
    <w:p w:rsidR="00166835" w:rsidRDefault="00385D1A">
      <w:pPr>
        <w:ind w:firstLine="442"/>
        <w:rPr>
          <w:rFonts w:ascii="宋体" w:hAnsi="宋体" w:cs="宋体"/>
          <w:sz w:val="22"/>
        </w:rPr>
      </w:pPr>
      <w:bookmarkStart w:id="118" w:name="_Toc522365982"/>
      <w:bookmarkStart w:id="119" w:name="_Toc28775"/>
      <w:r>
        <w:rPr>
          <w:rStyle w:val="30"/>
          <w:rFonts w:ascii="宋体" w:hAnsi="宋体" w:cs="宋体" w:hint="eastAsia"/>
          <w:sz w:val="22"/>
        </w:rPr>
        <w:t>4</w:t>
      </w:r>
      <w:r>
        <w:rPr>
          <w:rStyle w:val="30"/>
          <w:rFonts w:ascii="宋体" w:hAnsi="宋体" w:cs="宋体" w:hint="eastAsia"/>
          <w:sz w:val="22"/>
        </w:rPr>
        <w:t>、生成</w:t>
      </w:r>
      <w:bookmarkEnd w:id="118"/>
      <w:bookmarkEnd w:id="119"/>
      <w:r>
        <w:rPr>
          <w:rFonts w:ascii="宋体" w:hAnsi="宋体" w:cs="宋体" w:hint="eastAsia"/>
          <w:sz w:val="22"/>
        </w:rPr>
        <w:t>：点击【生成标书】按钮，根据提示检查标书信息，无误后点击【确定】生成投标文件。</w:t>
      </w:r>
    </w:p>
    <w:p w:rsidR="00166835" w:rsidRDefault="00385D1A">
      <w:pPr>
        <w:ind w:firstLine="440"/>
        <w:rPr>
          <w:sz w:val="22"/>
        </w:rPr>
      </w:pPr>
      <w:r>
        <w:rPr>
          <w:noProof/>
          <w:sz w:val="22"/>
        </w:rPr>
        <w:drawing>
          <wp:inline distT="0" distB="0" distL="0" distR="0">
            <wp:extent cx="5274310" cy="2822575"/>
            <wp:effectExtent l="0" t="0" r="2540" b="0"/>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52"/>
                    <a:stretch>
                      <a:fillRect/>
                    </a:stretch>
                  </pic:blipFill>
                  <pic:spPr>
                    <a:xfrm>
                      <a:off x="0" y="0"/>
                      <a:ext cx="5274310" cy="2822575"/>
                    </a:xfrm>
                    <a:prstGeom prst="rect">
                      <a:avLst/>
                    </a:prstGeom>
                  </pic:spPr>
                </pic:pic>
              </a:graphicData>
            </a:graphic>
          </wp:inline>
        </w:drawing>
      </w:r>
    </w:p>
    <w:p w:rsidR="00166835" w:rsidRDefault="00385D1A">
      <w:pPr>
        <w:ind w:firstLine="440"/>
        <w:rPr>
          <w:rFonts w:ascii="宋体" w:hAnsi="宋体" w:cs="宋体"/>
          <w:sz w:val="22"/>
        </w:rPr>
      </w:pPr>
      <w:r>
        <w:rPr>
          <w:rFonts w:ascii="宋体" w:hAnsi="宋体" w:cs="宋体" w:hint="eastAsia"/>
          <w:sz w:val="22"/>
        </w:rPr>
        <w:t>对于标书信息确认中没有内容且在投标文件组成中没有相应节点的投标文件可在红色圈出的部分进行填写，填写完毕后点击确定按钮</w:t>
      </w:r>
    </w:p>
    <w:p w:rsidR="00166835" w:rsidRDefault="00385D1A">
      <w:pPr>
        <w:ind w:firstLine="420"/>
      </w:pPr>
      <w:r>
        <w:rPr>
          <w:noProof/>
        </w:rPr>
        <w:lastRenderedPageBreak/>
        <w:drawing>
          <wp:inline distT="0" distB="0" distL="114300" distR="114300">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53"/>
                    <a:stretch>
                      <a:fillRect/>
                    </a:stretch>
                  </pic:blipFill>
                  <pic:spPr>
                    <a:xfrm>
                      <a:off x="0" y="0"/>
                      <a:ext cx="5271135" cy="3027680"/>
                    </a:xfrm>
                    <a:prstGeom prst="rect">
                      <a:avLst/>
                    </a:prstGeom>
                    <a:noFill/>
                    <a:ln>
                      <a:noFill/>
                    </a:ln>
                  </pic:spPr>
                </pic:pic>
              </a:graphicData>
            </a:graphic>
          </wp:inline>
        </w:drawing>
      </w:r>
    </w:p>
    <w:p w:rsidR="00166835" w:rsidRDefault="00385D1A">
      <w:pPr>
        <w:ind w:firstLine="420"/>
        <w:rPr>
          <w:rFonts w:ascii="宋体" w:hAnsi="宋体" w:cs="宋体"/>
        </w:rPr>
      </w:pPr>
      <w:r>
        <w:rPr>
          <w:rFonts w:ascii="宋体" w:hAnsi="宋体" w:cs="宋体" w:hint="eastAsia"/>
        </w:rPr>
        <w:t>点击“确定”按钮后等待投标文件生成，如下：</w:t>
      </w:r>
    </w:p>
    <w:p w:rsidR="00166835" w:rsidRDefault="00166835">
      <w:pPr>
        <w:ind w:firstLine="420"/>
      </w:pPr>
    </w:p>
    <w:p w:rsidR="00166835" w:rsidRDefault="00385D1A">
      <w:pPr>
        <w:ind w:firstLine="420"/>
      </w:pPr>
      <w:r>
        <w:rPr>
          <w:noProof/>
        </w:rPr>
        <w:drawing>
          <wp:inline distT="0" distB="0" distL="114300" distR="114300">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54"/>
                    <a:stretch>
                      <a:fillRect/>
                    </a:stretch>
                  </pic:blipFill>
                  <pic:spPr>
                    <a:xfrm>
                      <a:off x="0" y="0"/>
                      <a:ext cx="5273040" cy="2239010"/>
                    </a:xfrm>
                    <a:prstGeom prst="rect">
                      <a:avLst/>
                    </a:prstGeom>
                    <a:noFill/>
                    <a:ln>
                      <a:noFill/>
                    </a:ln>
                  </pic:spPr>
                </pic:pic>
              </a:graphicData>
            </a:graphic>
          </wp:inline>
        </w:drawing>
      </w:r>
    </w:p>
    <w:p w:rsidR="00166835" w:rsidRDefault="00166835">
      <w:pPr>
        <w:ind w:firstLine="420"/>
      </w:pPr>
    </w:p>
    <w:p w:rsidR="00166835" w:rsidRDefault="00166835">
      <w:pPr>
        <w:ind w:firstLine="420"/>
      </w:pPr>
    </w:p>
    <w:p w:rsidR="00166835" w:rsidRDefault="00166835">
      <w:pPr>
        <w:ind w:firstLine="420"/>
      </w:pPr>
    </w:p>
    <w:p w:rsidR="00166835" w:rsidRDefault="00166835">
      <w:pPr>
        <w:ind w:firstLine="420"/>
      </w:pPr>
    </w:p>
    <w:p w:rsidR="00166835" w:rsidRDefault="00385D1A">
      <w:pPr>
        <w:ind w:firstLine="420"/>
        <w:rPr>
          <w:rFonts w:ascii="宋体" w:hAnsi="宋体" w:cs="宋体"/>
        </w:rPr>
      </w:pPr>
      <w:r>
        <w:rPr>
          <w:rFonts w:ascii="宋体" w:hAnsi="宋体" w:cs="宋体" w:hint="eastAsia"/>
        </w:rPr>
        <w:t>在弹出的窗口中填写</w:t>
      </w:r>
      <w:r>
        <w:rPr>
          <w:rFonts w:ascii="宋体" w:hAnsi="宋体" w:cs="宋体" w:hint="eastAsia"/>
        </w:rPr>
        <w:t>CA</w:t>
      </w:r>
      <w:r>
        <w:rPr>
          <w:rFonts w:ascii="宋体" w:hAnsi="宋体" w:cs="宋体" w:hint="eastAsia"/>
        </w:rPr>
        <w:t>锁的密码，填写完毕后点击“确定”，如下：</w:t>
      </w:r>
    </w:p>
    <w:p w:rsidR="00166835" w:rsidRDefault="00385D1A">
      <w:pPr>
        <w:ind w:firstLine="420"/>
      </w:pPr>
      <w:r>
        <w:rPr>
          <w:noProof/>
        </w:rPr>
        <w:lastRenderedPageBreak/>
        <w:drawing>
          <wp:inline distT="0" distB="0" distL="114300" distR="114300">
            <wp:extent cx="5272405" cy="3046730"/>
            <wp:effectExtent l="0" t="0" r="444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5"/>
                    <a:stretch>
                      <a:fillRect/>
                    </a:stretch>
                  </pic:blipFill>
                  <pic:spPr>
                    <a:xfrm>
                      <a:off x="0" y="0"/>
                      <a:ext cx="5272405" cy="3046730"/>
                    </a:xfrm>
                    <a:prstGeom prst="rect">
                      <a:avLst/>
                    </a:prstGeom>
                    <a:noFill/>
                    <a:ln>
                      <a:noFill/>
                    </a:ln>
                  </pic:spPr>
                </pic:pic>
              </a:graphicData>
            </a:graphic>
          </wp:inline>
        </w:drawing>
      </w:r>
    </w:p>
    <w:p w:rsidR="00166835" w:rsidRDefault="00385D1A">
      <w:pPr>
        <w:ind w:firstLine="420"/>
        <w:rPr>
          <w:rFonts w:ascii="宋体" w:hAnsi="宋体" w:cs="宋体"/>
        </w:rPr>
      </w:pPr>
      <w:r>
        <w:rPr>
          <w:rFonts w:ascii="宋体" w:hAnsi="宋体" w:cs="宋体" w:hint="eastAsia"/>
        </w:rPr>
        <w:t>投标文件生成后可以自行选择保存路径，确保可以找到生成的投标文件即可，如下：</w:t>
      </w:r>
    </w:p>
    <w:p w:rsidR="00166835" w:rsidRDefault="00166835">
      <w:pPr>
        <w:ind w:firstLine="420"/>
      </w:pPr>
    </w:p>
    <w:p w:rsidR="00166835" w:rsidRDefault="00385D1A">
      <w:pPr>
        <w:ind w:firstLine="420"/>
      </w:pPr>
      <w:r>
        <w:rPr>
          <w:noProof/>
        </w:rPr>
        <w:drawing>
          <wp:inline distT="0" distB="0" distL="114300" distR="114300">
            <wp:extent cx="5269230" cy="3867150"/>
            <wp:effectExtent l="0" t="0" r="762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6"/>
                    <a:stretch>
                      <a:fillRect/>
                    </a:stretch>
                  </pic:blipFill>
                  <pic:spPr>
                    <a:xfrm>
                      <a:off x="0" y="0"/>
                      <a:ext cx="5269230" cy="3867150"/>
                    </a:xfrm>
                    <a:prstGeom prst="rect">
                      <a:avLst/>
                    </a:prstGeom>
                    <a:noFill/>
                    <a:ln>
                      <a:noFill/>
                    </a:ln>
                  </pic:spPr>
                </pic:pic>
              </a:graphicData>
            </a:graphic>
          </wp:inline>
        </w:drawing>
      </w:r>
    </w:p>
    <w:p w:rsidR="00166835" w:rsidRDefault="00166835">
      <w:pPr>
        <w:ind w:firstLine="420"/>
      </w:pPr>
    </w:p>
    <w:p w:rsidR="00166835" w:rsidRDefault="00385D1A">
      <w:pPr>
        <w:ind w:firstLine="420"/>
      </w:pPr>
      <w:r>
        <w:rPr>
          <w:noProof/>
        </w:rPr>
        <w:lastRenderedPageBreak/>
        <w:drawing>
          <wp:inline distT="0" distB="0" distL="114300" distR="114300">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7"/>
                    <a:stretch>
                      <a:fillRect/>
                    </a:stretch>
                  </pic:blipFill>
                  <pic:spPr>
                    <a:xfrm>
                      <a:off x="0" y="0"/>
                      <a:ext cx="5273040" cy="2454910"/>
                    </a:xfrm>
                    <a:prstGeom prst="rect">
                      <a:avLst/>
                    </a:prstGeom>
                    <a:noFill/>
                    <a:ln>
                      <a:noFill/>
                    </a:ln>
                  </pic:spPr>
                </pic:pic>
              </a:graphicData>
            </a:graphic>
          </wp:inline>
        </w:drawing>
      </w:r>
    </w:p>
    <w:p w:rsidR="00166835" w:rsidRDefault="00166835">
      <w:pPr>
        <w:ind w:firstLine="440"/>
        <w:rPr>
          <w:sz w:val="22"/>
        </w:rPr>
      </w:pPr>
    </w:p>
    <w:p w:rsidR="00166835" w:rsidRDefault="00166835">
      <w:pPr>
        <w:ind w:firstLine="440"/>
        <w:rPr>
          <w:sz w:val="22"/>
        </w:rPr>
      </w:pPr>
    </w:p>
    <w:p w:rsidR="00166835" w:rsidRDefault="00385D1A">
      <w:pPr>
        <w:pStyle w:val="3"/>
      </w:pPr>
      <w:bookmarkStart w:id="120" w:name="_Toc522365983"/>
      <w:bookmarkStart w:id="121" w:name="_Toc3107"/>
      <w:r>
        <w:rPr>
          <w:rFonts w:hint="eastAsia"/>
        </w:rPr>
        <w:t>投标文件制作完成</w:t>
      </w:r>
      <w:bookmarkEnd w:id="120"/>
      <w:bookmarkEnd w:id="121"/>
    </w:p>
    <w:p w:rsidR="00166835" w:rsidRDefault="00385D1A">
      <w:pPr>
        <w:ind w:firstLine="440"/>
        <w:rPr>
          <w:rFonts w:ascii="宋体" w:hAnsi="宋体" w:cs="宋体"/>
          <w:sz w:val="22"/>
        </w:rPr>
      </w:pPr>
      <w:r>
        <w:rPr>
          <w:rFonts w:ascii="宋体" w:hAnsi="宋体" w:cs="宋体" w:hint="eastAsia"/>
          <w:sz w:val="22"/>
        </w:rPr>
        <w:t>投标文件生成成功后会出现两套“内容一致”的文件，其中一套是加密的一套是未加密的。</w:t>
      </w:r>
    </w:p>
    <w:p w:rsidR="00166835" w:rsidRDefault="00385D1A">
      <w:pPr>
        <w:ind w:firstLine="440"/>
        <w:rPr>
          <w:sz w:val="22"/>
        </w:rPr>
      </w:pPr>
      <w:r>
        <w:rPr>
          <w:noProof/>
          <w:sz w:val="22"/>
        </w:rPr>
        <w:drawing>
          <wp:inline distT="0" distB="0" distL="0" distR="0">
            <wp:extent cx="2542540" cy="1751965"/>
            <wp:effectExtent l="0" t="0" r="0" b="635"/>
            <wp:docPr id="1384"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pic:cNvPicPr>
                      <a:picLocks noChangeAspect="1"/>
                    </pic:cNvPicPr>
                  </pic:nvPicPr>
                  <pic:blipFill>
                    <a:blip r:embed="rId58"/>
                    <a:stretch>
                      <a:fillRect/>
                    </a:stretch>
                  </pic:blipFill>
                  <pic:spPr>
                    <a:xfrm>
                      <a:off x="0" y="0"/>
                      <a:ext cx="2542857" cy="1752381"/>
                    </a:xfrm>
                    <a:prstGeom prst="rect">
                      <a:avLst/>
                    </a:prstGeom>
                  </pic:spPr>
                </pic:pic>
              </a:graphicData>
            </a:graphic>
          </wp:inline>
        </w:drawing>
      </w:r>
    </w:p>
    <w:bookmarkEnd w:id="4"/>
    <w:p w:rsidR="00166835" w:rsidRDefault="00166835">
      <w:pPr>
        <w:ind w:firstLine="420"/>
      </w:pPr>
    </w:p>
    <w:sectPr w:rsidR="00166835">
      <w:headerReference w:type="even" r:id="rId59"/>
      <w:headerReference w:type="default" r:id="rId60"/>
      <w:footerReference w:type="even" r:id="rId61"/>
      <w:footerReference w:type="default" r:id="rId62"/>
      <w:headerReference w:type="first" r:id="rId63"/>
      <w:footerReference w:type="first" r:id="rId64"/>
      <w:pgSz w:w="11906" w:h="16838"/>
      <w:pgMar w:top="1440" w:right="1797" w:bottom="1440" w:left="1797" w:header="680"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1A" w:rsidRDefault="00385D1A">
      <w:pPr>
        <w:spacing w:line="240" w:lineRule="auto"/>
        <w:ind w:firstLine="420"/>
      </w:pPr>
      <w:r>
        <w:separator/>
      </w:r>
    </w:p>
  </w:endnote>
  <w:endnote w:type="continuationSeparator" w:id="0">
    <w:p w:rsidR="00385D1A" w:rsidRDefault="00385D1A">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166835">
    <w:pPr>
      <w:pStyle w:val="af2"/>
      <w:ind w:firstLine="360"/>
    </w:pPr>
  </w:p>
  <w:p w:rsidR="00166835" w:rsidRDefault="00166835">
    <w:pPr>
      <w:ind w:firstLine="420"/>
    </w:pPr>
  </w:p>
  <w:p w:rsidR="00166835" w:rsidRDefault="00166835">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385D1A">
    <w:pPr>
      <w:pStyle w:val="af2"/>
      <w:pBdr>
        <w:top w:val="single" w:sz="24" w:space="5" w:color="9BBB59"/>
      </w:pBdr>
      <w:wordWrap w:val="0"/>
      <w:spacing w:line="240" w:lineRule="auto"/>
      <w:ind w:firstLine="360"/>
      <w:jc w:val="right"/>
    </w:pPr>
    <w:r>
      <w:rPr>
        <w:rFonts w:hint="eastAsia"/>
        <w:lang w:val="zh-CN"/>
      </w:rPr>
      <w:t xml:space="preserve">               </w:t>
    </w:r>
    <w:r>
      <w:fldChar w:fldCharType="begin"/>
    </w:r>
    <w:r>
      <w:instrText xml:space="preserve"> PAGE </w:instrText>
    </w:r>
    <w:r>
      <w:fldChar w:fldCharType="separate"/>
    </w:r>
    <w:r w:rsidR="00F53CAB">
      <w:rPr>
        <w:noProof/>
      </w:rPr>
      <w:t>18</w:t>
    </w:r>
    <w:r>
      <w:fldChar w:fldCharType="end"/>
    </w:r>
    <w:r>
      <w:rPr>
        <w:lang w:val="zh-CN"/>
      </w:rPr>
      <w:t>/</w:t>
    </w:r>
    <w:r>
      <w:rPr>
        <w:rFonts w:hint="eastAsia"/>
      </w:rPr>
      <w:t>35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166835">
    <w:pPr>
      <w:pStyle w:val="a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1A" w:rsidRDefault="00385D1A">
      <w:pPr>
        <w:spacing w:line="240" w:lineRule="auto"/>
        <w:ind w:firstLine="420"/>
      </w:pPr>
      <w:r>
        <w:separator/>
      </w:r>
    </w:p>
  </w:footnote>
  <w:footnote w:type="continuationSeparator" w:id="0">
    <w:p w:rsidR="00385D1A" w:rsidRDefault="00385D1A">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166835">
    <w:pPr>
      <w:pStyle w:val="af4"/>
      <w:ind w:firstLine="360"/>
    </w:pPr>
  </w:p>
  <w:p w:rsidR="00166835" w:rsidRDefault="00166835">
    <w:pPr>
      <w:ind w:firstLine="420"/>
    </w:pPr>
  </w:p>
  <w:p w:rsidR="00166835" w:rsidRDefault="00166835">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385D1A">
    <w:pPr>
      <w:pStyle w:val="af4"/>
      <w:pBdr>
        <w:bottom w:val="thickThinSmallGap" w:sz="24" w:space="1" w:color="622423"/>
      </w:pBdr>
      <w:spacing w:line="240" w:lineRule="auto"/>
      <w:ind w:firstLineChars="0" w:firstLine="0"/>
      <w:jc w:val="left"/>
    </w:pPr>
    <w:r>
      <w:rPr>
        <w:rFonts w:ascii="宋体" w:hAnsi="宋体" w:hint="eastAsia"/>
        <w:noProof/>
      </w:rPr>
      <w:drawing>
        <wp:inline distT="0" distB="0" distL="114300" distR="114300">
          <wp:extent cx="883285" cy="201930"/>
          <wp:effectExtent l="0" t="0" r="5715" b="1270"/>
          <wp:docPr id="24" name="图片 24"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ascii="宋体" w:hAnsi="宋体" w:hint="eastAsia"/>
      </w:rPr>
      <w:t>吉林省</w:t>
    </w:r>
    <w:r>
      <w:rPr>
        <w:rFonts w:ascii="宋体" w:hAnsi="宋体" w:hint="eastAsia"/>
      </w:rPr>
      <w:t>水利工程投标人</w:t>
    </w:r>
    <w:r>
      <w:rPr>
        <w:rFonts w:ascii="Cambria" w:hAnsi="Cambria" w:hint="eastAsia"/>
      </w:rPr>
      <w:t>操作手册</w:t>
    </w:r>
    <w:r>
      <w:rPr>
        <w:rFonts w:ascii="Cambria" w:hAnsi="Cambria" w:hint="eastAsia"/>
      </w:rPr>
      <w:t xml:space="preserve">                                        V1.0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35" w:rsidRDefault="00166835">
    <w:pPr>
      <w:pStyle w:val="af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41377"/>
    <w:multiLevelType w:val="multilevel"/>
    <w:tmpl w:val="140413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859150E"/>
    <w:multiLevelType w:val="singleLevel"/>
    <w:tmpl w:val="5859150E"/>
    <w:lvl w:ilvl="0">
      <w:start w:val="2"/>
      <w:numFmt w:val="decimal"/>
      <w:suff w:val="nothing"/>
      <w:lvlText w:val="%1、"/>
      <w:lvlJc w:val="left"/>
    </w:lvl>
  </w:abstractNum>
  <w:abstractNum w:abstractNumId="2" w15:restartNumberingAfterBreak="0">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4"/>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3" w15:restartNumberingAfterBreak="0">
    <w:nsid w:val="7D2C567D"/>
    <w:multiLevelType w:val="multilevel"/>
    <w:tmpl w:val="7D2C56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5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688"/>
    <w:rsid w:val="00004888"/>
    <w:rsid w:val="000156D1"/>
    <w:rsid w:val="00026CD8"/>
    <w:rsid w:val="00031651"/>
    <w:rsid w:val="0005309A"/>
    <w:rsid w:val="00072116"/>
    <w:rsid w:val="00073CCC"/>
    <w:rsid w:val="00085FC4"/>
    <w:rsid w:val="00087368"/>
    <w:rsid w:val="00096A83"/>
    <w:rsid w:val="000B28FE"/>
    <w:rsid w:val="000B40C2"/>
    <w:rsid w:val="000C7982"/>
    <w:rsid w:val="000D0247"/>
    <w:rsid w:val="000D4183"/>
    <w:rsid w:val="000F262D"/>
    <w:rsid w:val="001000DF"/>
    <w:rsid w:val="00101909"/>
    <w:rsid w:val="0011658C"/>
    <w:rsid w:val="00136D72"/>
    <w:rsid w:val="00145037"/>
    <w:rsid w:val="00147E93"/>
    <w:rsid w:val="001622C3"/>
    <w:rsid w:val="00166835"/>
    <w:rsid w:val="00176034"/>
    <w:rsid w:val="00185D40"/>
    <w:rsid w:val="001A7BE3"/>
    <w:rsid w:val="001C5A93"/>
    <w:rsid w:val="001C6F09"/>
    <w:rsid w:val="001F6623"/>
    <w:rsid w:val="00200958"/>
    <w:rsid w:val="0020501C"/>
    <w:rsid w:val="00207F88"/>
    <w:rsid w:val="00226B1C"/>
    <w:rsid w:val="00232281"/>
    <w:rsid w:val="0024515C"/>
    <w:rsid w:val="00245733"/>
    <w:rsid w:val="00246398"/>
    <w:rsid w:val="00247032"/>
    <w:rsid w:val="00271510"/>
    <w:rsid w:val="00272759"/>
    <w:rsid w:val="0027557D"/>
    <w:rsid w:val="00280F22"/>
    <w:rsid w:val="002831C8"/>
    <w:rsid w:val="00295A4A"/>
    <w:rsid w:val="002A1428"/>
    <w:rsid w:val="002B0FB5"/>
    <w:rsid w:val="002B7A4A"/>
    <w:rsid w:val="002B7F53"/>
    <w:rsid w:val="002C5D2F"/>
    <w:rsid w:val="002D5158"/>
    <w:rsid w:val="002E352D"/>
    <w:rsid w:val="002E3846"/>
    <w:rsid w:val="002E5D00"/>
    <w:rsid w:val="002F2448"/>
    <w:rsid w:val="002F2C0C"/>
    <w:rsid w:val="00302390"/>
    <w:rsid w:val="0031027C"/>
    <w:rsid w:val="00313C12"/>
    <w:rsid w:val="0031457F"/>
    <w:rsid w:val="00321617"/>
    <w:rsid w:val="003360F1"/>
    <w:rsid w:val="00336495"/>
    <w:rsid w:val="0034369F"/>
    <w:rsid w:val="0035102F"/>
    <w:rsid w:val="00352D59"/>
    <w:rsid w:val="00362098"/>
    <w:rsid w:val="00364F37"/>
    <w:rsid w:val="00365D28"/>
    <w:rsid w:val="00366039"/>
    <w:rsid w:val="003715BF"/>
    <w:rsid w:val="00374906"/>
    <w:rsid w:val="003753F2"/>
    <w:rsid w:val="00383FFF"/>
    <w:rsid w:val="00385D1A"/>
    <w:rsid w:val="00393499"/>
    <w:rsid w:val="003948A0"/>
    <w:rsid w:val="003A6587"/>
    <w:rsid w:val="003B2406"/>
    <w:rsid w:val="004175DC"/>
    <w:rsid w:val="00417F32"/>
    <w:rsid w:val="00427D87"/>
    <w:rsid w:val="00453B44"/>
    <w:rsid w:val="0046486F"/>
    <w:rsid w:val="00465B23"/>
    <w:rsid w:val="004721C9"/>
    <w:rsid w:val="004752DC"/>
    <w:rsid w:val="00485D14"/>
    <w:rsid w:val="00486A53"/>
    <w:rsid w:val="004A11BD"/>
    <w:rsid w:val="004A55B7"/>
    <w:rsid w:val="004A5760"/>
    <w:rsid w:val="004B5E7F"/>
    <w:rsid w:val="004B619E"/>
    <w:rsid w:val="004C0477"/>
    <w:rsid w:val="004C0C3F"/>
    <w:rsid w:val="004C2DAA"/>
    <w:rsid w:val="004D418F"/>
    <w:rsid w:val="004E2260"/>
    <w:rsid w:val="004F479E"/>
    <w:rsid w:val="004F5F87"/>
    <w:rsid w:val="00500485"/>
    <w:rsid w:val="00500B98"/>
    <w:rsid w:val="00500F60"/>
    <w:rsid w:val="00502270"/>
    <w:rsid w:val="00504C50"/>
    <w:rsid w:val="00521983"/>
    <w:rsid w:val="005270F3"/>
    <w:rsid w:val="005273F2"/>
    <w:rsid w:val="00537729"/>
    <w:rsid w:val="0054218A"/>
    <w:rsid w:val="00546F00"/>
    <w:rsid w:val="0055642C"/>
    <w:rsid w:val="00562BF9"/>
    <w:rsid w:val="00582CDD"/>
    <w:rsid w:val="0059086A"/>
    <w:rsid w:val="00591824"/>
    <w:rsid w:val="005A0688"/>
    <w:rsid w:val="005A6706"/>
    <w:rsid w:val="005A7105"/>
    <w:rsid w:val="005B09B3"/>
    <w:rsid w:val="005B0DCF"/>
    <w:rsid w:val="005B519D"/>
    <w:rsid w:val="005C01B5"/>
    <w:rsid w:val="005C2525"/>
    <w:rsid w:val="005C2E71"/>
    <w:rsid w:val="005D1AA2"/>
    <w:rsid w:val="005D3F4E"/>
    <w:rsid w:val="005D4E6D"/>
    <w:rsid w:val="005F15B3"/>
    <w:rsid w:val="005F18CC"/>
    <w:rsid w:val="00601C58"/>
    <w:rsid w:val="0061689E"/>
    <w:rsid w:val="00617D31"/>
    <w:rsid w:val="006219F9"/>
    <w:rsid w:val="0062604F"/>
    <w:rsid w:val="00644811"/>
    <w:rsid w:val="00647F2C"/>
    <w:rsid w:val="00647F5E"/>
    <w:rsid w:val="00654E61"/>
    <w:rsid w:val="00660E61"/>
    <w:rsid w:val="006A4AEC"/>
    <w:rsid w:val="006A7985"/>
    <w:rsid w:val="006C6A93"/>
    <w:rsid w:val="006D6124"/>
    <w:rsid w:val="00702A3D"/>
    <w:rsid w:val="00717038"/>
    <w:rsid w:val="00726E25"/>
    <w:rsid w:val="00732CCC"/>
    <w:rsid w:val="0073311B"/>
    <w:rsid w:val="00736EC1"/>
    <w:rsid w:val="0073732B"/>
    <w:rsid w:val="00742C0D"/>
    <w:rsid w:val="007531D3"/>
    <w:rsid w:val="00761A21"/>
    <w:rsid w:val="007801CD"/>
    <w:rsid w:val="00783279"/>
    <w:rsid w:val="007953A0"/>
    <w:rsid w:val="007A305F"/>
    <w:rsid w:val="007A44CB"/>
    <w:rsid w:val="007A4A86"/>
    <w:rsid w:val="007B11DD"/>
    <w:rsid w:val="007C2922"/>
    <w:rsid w:val="007C5027"/>
    <w:rsid w:val="007C5497"/>
    <w:rsid w:val="007C61BD"/>
    <w:rsid w:val="007D08F9"/>
    <w:rsid w:val="007D0A9A"/>
    <w:rsid w:val="007D4746"/>
    <w:rsid w:val="007E656A"/>
    <w:rsid w:val="007F7674"/>
    <w:rsid w:val="007F7F76"/>
    <w:rsid w:val="008030DC"/>
    <w:rsid w:val="00813DC8"/>
    <w:rsid w:val="008156DC"/>
    <w:rsid w:val="00845302"/>
    <w:rsid w:val="00845571"/>
    <w:rsid w:val="00850C6B"/>
    <w:rsid w:val="00851751"/>
    <w:rsid w:val="0085307F"/>
    <w:rsid w:val="0085355E"/>
    <w:rsid w:val="0085596D"/>
    <w:rsid w:val="008628D7"/>
    <w:rsid w:val="00863D47"/>
    <w:rsid w:val="00864939"/>
    <w:rsid w:val="00866D53"/>
    <w:rsid w:val="00874636"/>
    <w:rsid w:val="008762C4"/>
    <w:rsid w:val="00884DF0"/>
    <w:rsid w:val="0088548F"/>
    <w:rsid w:val="00890A35"/>
    <w:rsid w:val="00896A57"/>
    <w:rsid w:val="008C1BAD"/>
    <w:rsid w:val="008D1904"/>
    <w:rsid w:val="008E63B6"/>
    <w:rsid w:val="008F04C4"/>
    <w:rsid w:val="008F5157"/>
    <w:rsid w:val="008F6AAC"/>
    <w:rsid w:val="0090560A"/>
    <w:rsid w:val="00912C37"/>
    <w:rsid w:val="00924F08"/>
    <w:rsid w:val="0095302C"/>
    <w:rsid w:val="0096021E"/>
    <w:rsid w:val="00972E07"/>
    <w:rsid w:val="009736F6"/>
    <w:rsid w:val="0097481C"/>
    <w:rsid w:val="00994073"/>
    <w:rsid w:val="00995F0D"/>
    <w:rsid w:val="009A237E"/>
    <w:rsid w:val="009A47F1"/>
    <w:rsid w:val="009A5302"/>
    <w:rsid w:val="009A70DA"/>
    <w:rsid w:val="009B28ED"/>
    <w:rsid w:val="009B60BE"/>
    <w:rsid w:val="009D62AD"/>
    <w:rsid w:val="009D7B93"/>
    <w:rsid w:val="009E7189"/>
    <w:rsid w:val="00A003B1"/>
    <w:rsid w:val="00A12473"/>
    <w:rsid w:val="00A246DC"/>
    <w:rsid w:val="00A26CD9"/>
    <w:rsid w:val="00A51C91"/>
    <w:rsid w:val="00A530A5"/>
    <w:rsid w:val="00A53927"/>
    <w:rsid w:val="00A60E21"/>
    <w:rsid w:val="00A83CCA"/>
    <w:rsid w:val="00A83D4C"/>
    <w:rsid w:val="00A944C4"/>
    <w:rsid w:val="00AA68AF"/>
    <w:rsid w:val="00AC3D46"/>
    <w:rsid w:val="00AD2433"/>
    <w:rsid w:val="00AD4653"/>
    <w:rsid w:val="00AE2079"/>
    <w:rsid w:val="00AE56D8"/>
    <w:rsid w:val="00AF471F"/>
    <w:rsid w:val="00AF5115"/>
    <w:rsid w:val="00AF593A"/>
    <w:rsid w:val="00B00908"/>
    <w:rsid w:val="00B046D0"/>
    <w:rsid w:val="00B0671B"/>
    <w:rsid w:val="00B076A7"/>
    <w:rsid w:val="00B11699"/>
    <w:rsid w:val="00B14B11"/>
    <w:rsid w:val="00B50E21"/>
    <w:rsid w:val="00B76C2E"/>
    <w:rsid w:val="00B86D19"/>
    <w:rsid w:val="00B94972"/>
    <w:rsid w:val="00BA00BF"/>
    <w:rsid w:val="00BA287F"/>
    <w:rsid w:val="00BB125F"/>
    <w:rsid w:val="00BB2F4C"/>
    <w:rsid w:val="00BB309A"/>
    <w:rsid w:val="00BD1B32"/>
    <w:rsid w:val="00BD46B7"/>
    <w:rsid w:val="00BE2637"/>
    <w:rsid w:val="00BE5738"/>
    <w:rsid w:val="00BF06BF"/>
    <w:rsid w:val="00BF6F6D"/>
    <w:rsid w:val="00C04634"/>
    <w:rsid w:val="00C071F0"/>
    <w:rsid w:val="00C07F09"/>
    <w:rsid w:val="00C220FF"/>
    <w:rsid w:val="00C2349D"/>
    <w:rsid w:val="00C23AD8"/>
    <w:rsid w:val="00C269E8"/>
    <w:rsid w:val="00C3687B"/>
    <w:rsid w:val="00C421CB"/>
    <w:rsid w:val="00C43083"/>
    <w:rsid w:val="00C4340F"/>
    <w:rsid w:val="00C601FD"/>
    <w:rsid w:val="00C60F85"/>
    <w:rsid w:val="00C64CEF"/>
    <w:rsid w:val="00C74761"/>
    <w:rsid w:val="00C76E9D"/>
    <w:rsid w:val="00C77840"/>
    <w:rsid w:val="00C86581"/>
    <w:rsid w:val="00CB1620"/>
    <w:rsid w:val="00CB24CC"/>
    <w:rsid w:val="00CB2EF8"/>
    <w:rsid w:val="00CB7359"/>
    <w:rsid w:val="00CC23F6"/>
    <w:rsid w:val="00CD0D08"/>
    <w:rsid w:val="00CF1904"/>
    <w:rsid w:val="00CF5746"/>
    <w:rsid w:val="00CF660E"/>
    <w:rsid w:val="00D02373"/>
    <w:rsid w:val="00D0372D"/>
    <w:rsid w:val="00D03ABD"/>
    <w:rsid w:val="00D045AB"/>
    <w:rsid w:val="00D05DE6"/>
    <w:rsid w:val="00D15159"/>
    <w:rsid w:val="00D1634E"/>
    <w:rsid w:val="00D21799"/>
    <w:rsid w:val="00D36893"/>
    <w:rsid w:val="00D50F76"/>
    <w:rsid w:val="00D57807"/>
    <w:rsid w:val="00D57D04"/>
    <w:rsid w:val="00D7628E"/>
    <w:rsid w:val="00D77E2D"/>
    <w:rsid w:val="00D94930"/>
    <w:rsid w:val="00DC14E7"/>
    <w:rsid w:val="00DC4143"/>
    <w:rsid w:val="00DD2E2F"/>
    <w:rsid w:val="00DE4405"/>
    <w:rsid w:val="00DF30D1"/>
    <w:rsid w:val="00E0104C"/>
    <w:rsid w:val="00E13097"/>
    <w:rsid w:val="00E14043"/>
    <w:rsid w:val="00E21988"/>
    <w:rsid w:val="00E243F5"/>
    <w:rsid w:val="00E25884"/>
    <w:rsid w:val="00E26D98"/>
    <w:rsid w:val="00E31BC8"/>
    <w:rsid w:val="00E37EF5"/>
    <w:rsid w:val="00E45482"/>
    <w:rsid w:val="00E46FD8"/>
    <w:rsid w:val="00E53785"/>
    <w:rsid w:val="00E63E60"/>
    <w:rsid w:val="00E63ED5"/>
    <w:rsid w:val="00E650D3"/>
    <w:rsid w:val="00E71D9F"/>
    <w:rsid w:val="00E75B61"/>
    <w:rsid w:val="00E82BEF"/>
    <w:rsid w:val="00E83711"/>
    <w:rsid w:val="00E84242"/>
    <w:rsid w:val="00E904DC"/>
    <w:rsid w:val="00E92709"/>
    <w:rsid w:val="00E97679"/>
    <w:rsid w:val="00EB574C"/>
    <w:rsid w:val="00EC3C46"/>
    <w:rsid w:val="00EC7A8F"/>
    <w:rsid w:val="00ED0C0F"/>
    <w:rsid w:val="00EE344F"/>
    <w:rsid w:val="00F10E18"/>
    <w:rsid w:val="00F11038"/>
    <w:rsid w:val="00F141AF"/>
    <w:rsid w:val="00F221B6"/>
    <w:rsid w:val="00F2777E"/>
    <w:rsid w:val="00F32603"/>
    <w:rsid w:val="00F4518D"/>
    <w:rsid w:val="00F4519D"/>
    <w:rsid w:val="00F4681B"/>
    <w:rsid w:val="00F52129"/>
    <w:rsid w:val="00F53CAB"/>
    <w:rsid w:val="00F7754D"/>
    <w:rsid w:val="00F96DA4"/>
    <w:rsid w:val="00F976B8"/>
    <w:rsid w:val="00FA2BC5"/>
    <w:rsid w:val="00FA3F0C"/>
    <w:rsid w:val="00FA40A3"/>
    <w:rsid w:val="00FA5F9E"/>
    <w:rsid w:val="00FB242D"/>
    <w:rsid w:val="00FB6CDD"/>
    <w:rsid w:val="00FC03DF"/>
    <w:rsid w:val="00FD54A4"/>
    <w:rsid w:val="00FD5E5B"/>
    <w:rsid w:val="00FD7013"/>
    <w:rsid w:val="00FE3115"/>
    <w:rsid w:val="00FF0ECA"/>
    <w:rsid w:val="00FF2C25"/>
    <w:rsid w:val="00FF3F66"/>
    <w:rsid w:val="00FF7A33"/>
    <w:rsid w:val="012D1A70"/>
    <w:rsid w:val="015B3AFD"/>
    <w:rsid w:val="018F1B65"/>
    <w:rsid w:val="036627A4"/>
    <w:rsid w:val="058745C3"/>
    <w:rsid w:val="06EE7582"/>
    <w:rsid w:val="0E633504"/>
    <w:rsid w:val="0EAD70F7"/>
    <w:rsid w:val="0F810AC0"/>
    <w:rsid w:val="106B6D89"/>
    <w:rsid w:val="11BA73B7"/>
    <w:rsid w:val="12C906F7"/>
    <w:rsid w:val="12E62554"/>
    <w:rsid w:val="15E318D1"/>
    <w:rsid w:val="15F10B3B"/>
    <w:rsid w:val="179C6881"/>
    <w:rsid w:val="1B3E1B18"/>
    <w:rsid w:val="1EF86133"/>
    <w:rsid w:val="212D553B"/>
    <w:rsid w:val="212F4991"/>
    <w:rsid w:val="214D3627"/>
    <w:rsid w:val="217001EE"/>
    <w:rsid w:val="25DD62EA"/>
    <w:rsid w:val="275E6CA2"/>
    <w:rsid w:val="28812F03"/>
    <w:rsid w:val="298D0991"/>
    <w:rsid w:val="2A03050B"/>
    <w:rsid w:val="2ABF0DDD"/>
    <w:rsid w:val="2F0E4D0A"/>
    <w:rsid w:val="2F413D0C"/>
    <w:rsid w:val="32074D87"/>
    <w:rsid w:val="36720978"/>
    <w:rsid w:val="374756F0"/>
    <w:rsid w:val="37CD702D"/>
    <w:rsid w:val="3ADD324F"/>
    <w:rsid w:val="3D637963"/>
    <w:rsid w:val="3E582748"/>
    <w:rsid w:val="409F3EBB"/>
    <w:rsid w:val="41C5310F"/>
    <w:rsid w:val="439D3F15"/>
    <w:rsid w:val="45A24B2C"/>
    <w:rsid w:val="479B172C"/>
    <w:rsid w:val="47E34321"/>
    <w:rsid w:val="4BBF3050"/>
    <w:rsid w:val="4E6D0888"/>
    <w:rsid w:val="4F3834DF"/>
    <w:rsid w:val="4FA16CE0"/>
    <w:rsid w:val="5214703C"/>
    <w:rsid w:val="548879BD"/>
    <w:rsid w:val="54CA54C8"/>
    <w:rsid w:val="56CF081C"/>
    <w:rsid w:val="57241F48"/>
    <w:rsid w:val="572A30E7"/>
    <w:rsid w:val="59FE03BF"/>
    <w:rsid w:val="5A8F52C3"/>
    <w:rsid w:val="5EDA70D1"/>
    <w:rsid w:val="5F2159C2"/>
    <w:rsid w:val="605C067D"/>
    <w:rsid w:val="60AD768A"/>
    <w:rsid w:val="613E39B6"/>
    <w:rsid w:val="62237E8A"/>
    <w:rsid w:val="622C6D95"/>
    <w:rsid w:val="624173C8"/>
    <w:rsid w:val="63474BDB"/>
    <w:rsid w:val="641F4610"/>
    <w:rsid w:val="653F73D3"/>
    <w:rsid w:val="698E074C"/>
    <w:rsid w:val="6A1E3EF0"/>
    <w:rsid w:val="6AC34433"/>
    <w:rsid w:val="6AC90D6A"/>
    <w:rsid w:val="6B2E2E74"/>
    <w:rsid w:val="6C627B0A"/>
    <w:rsid w:val="6C8D090F"/>
    <w:rsid w:val="6CFA1466"/>
    <w:rsid w:val="6D781CF9"/>
    <w:rsid w:val="6EFD31F9"/>
    <w:rsid w:val="711E47E1"/>
    <w:rsid w:val="7149746B"/>
    <w:rsid w:val="798471BA"/>
    <w:rsid w:val="7ACB3629"/>
    <w:rsid w:val="7B06176D"/>
    <w:rsid w:val="7B2354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34F3B86E"/>
  <w15:docId w15:val="{8654B0CB-4917-42F0-843D-DFE33188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pPr>
    <w:rPr>
      <w:kern w:val="2"/>
      <w:sz w:val="21"/>
      <w:szCs w:val="24"/>
    </w:rPr>
  </w:style>
  <w:style w:type="paragraph" w:styleId="1">
    <w:name w:val="heading 1"/>
    <w:basedOn w:val="a"/>
    <w:next w:val="a"/>
    <w:link w:val="10"/>
    <w:qFormat/>
    <w:pPr>
      <w:keepNext/>
      <w:keepLines/>
      <w:numPr>
        <w:numId w:val="1"/>
      </w:numPr>
      <w:tabs>
        <w:tab w:val="left" w:pos="425"/>
      </w:tabs>
      <w:spacing w:before="120" w:after="120"/>
      <w:ind w:left="142" w:firstLineChars="0"/>
      <w:jc w:val="both"/>
      <w:outlineLvl w:val="0"/>
    </w:pPr>
    <w:rPr>
      <w:b/>
      <w:bCs/>
      <w:kern w:val="44"/>
      <w:sz w:val="32"/>
      <w:szCs w:val="28"/>
    </w:rPr>
  </w:style>
  <w:style w:type="paragraph" w:styleId="2">
    <w:name w:val="heading 2"/>
    <w:basedOn w:val="a"/>
    <w:next w:val="a"/>
    <w:link w:val="20"/>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0"/>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link w:val="40"/>
    <w:qFormat/>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basedOn w:val="a"/>
    <w:next w:val="a"/>
    <w:link w:val="50"/>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0"/>
    <w:qFormat/>
    <w:pPr>
      <w:numPr>
        <w:ilvl w:val="5"/>
      </w:numPr>
      <w:tabs>
        <w:tab w:val="left" w:pos="1440"/>
      </w:tabs>
      <w:spacing w:before="260" w:after="260" w:line="360" w:lineRule="auto"/>
      <w:outlineLvl w:val="5"/>
    </w:pPr>
    <w:rPr>
      <w:sz w:val="30"/>
      <w:szCs w:val="18"/>
    </w:rPr>
  </w:style>
  <w:style w:type="paragraph" w:styleId="7">
    <w:name w:val="heading 7"/>
    <w:basedOn w:val="6"/>
    <w:next w:val="a"/>
    <w:link w:val="70"/>
    <w:qFormat/>
    <w:pPr>
      <w:tabs>
        <w:tab w:val="clear" w:pos="1440"/>
        <w:tab w:val="left" w:pos="1800"/>
      </w:tabs>
      <w:outlineLvl w:val="6"/>
    </w:pPr>
  </w:style>
  <w:style w:type="paragraph" w:styleId="8">
    <w:name w:val="heading 8"/>
    <w:basedOn w:val="7"/>
    <w:next w:val="a"/>
    <w:link w:val="80"/>
    <w:qFormat/>
    <w:pPr>
      <w:outlineLvl w:val="7"/>
    </w:pPr>
  </w:style>
  <w:style w:type="paragraph" w:styleId="9">
    <w:name w:val="heading 9"/>
    <w:basedOn w:val="8"/>
    <w:next w:val="a"/>
    <w:link w:val="90"/>
    <w:qFormat/>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ind w:left="1260"/>
    </w:pPr>
    <w:rPr>
      <w:rFonts w:ascii="Calibri" w:hAnsi="Calibri" w:cs="Calibri"/>
      <w:sz w:val="18"/>
      <w:szCs w:val="18"/>
    </w:rPr>
  </w:style>
  <w:style w:type="paragraph" w:styleId="21">
    <w:name w:val="List Number 2"/>
    <w:basedOn w:val="a"/>
    <w:qFormat/>
    <w:pPr>
      <w:tabs>
        <w:tab w:val="left" w:pos="567"/>
      </w:tabs>
      <w:adjustRightInd w:val="0"/>
      <w:spacing w:line="300" w:lineRule="auto"/>
      <w:ind w:left="425" w:hanging="425"/>
      <w:textAlignment w:val="baseline"/>
    </w:pPr>
    <w:rPr>
      <w:kern w:val="0"/>
      <w:sz w:val="28"/>
      <w:szCs w:val="20"/>
    </w:rPr>
  </w:style>
  <w:style w:type="paragraph" w:styleId="a3">
    <w:name w:val="Normal Indent"/>
    <w:basedOn w:val="a"/>
    <w:qFormat/>
    <w:pPr>
      <w:tabs>
        <w:tab w:val="left" w:pos="720"/>
      </w:tabs>
      <w:spacing w:before="60" w:after="60"/>
      <w:ind w:firstLine="480"/>
    </w:pPr>
    <w:rPr>
      <w:sz w:val="24"/>
      <w:szCs w:val="20"/>
    </w:rPr>
  </w:style>
  <w:style w:type="paragraph" w:styleId="a4">
    <w:name w:val="Document Map"/>
    <w:basedOn w:val="a"/>
    <w:link w:val="a5"/>
    <w:qFormat/>
    <w:rPr>
      <w:rFonts w:ascii="宋体"/>
      <w:sz w:val="18"/>
      <w:szCs w:val="18"/>
    </w:rPr>
  </w:style>
  <w:style w:type="paragraph" w:styleId="a6">
    <w:name w:val="annotation text"/>
    <w:basedOn w:val="a"/>
    <w:link w:val="a7"/>
    <w:uiPriority w:val="99"/>
    <w:qFormat/>
  </w:style>
  <w:style w:type="paragraph" w:styleId="31">
    <w:name w:val="Body Text 3"/>
    <w:basedOn w:val="a"/>
    <w:link w:val="32"/>
    <w:qFormat/>
    <w:pPr>
      <w:spacing w:after="120"/>
    </w:pPr>
    <w:rPr>
      <w:sz w:val="16"/>
      <w:szCs w:val="16"/>
    </w:rPr>
  </w:style>
  <w:style w:type="paragraph" w:styleId="a8">
    <w:name w:val="Body Text"/>
    <w:basedOn w:val="a"/>
    <w:link w:val="a9"/>
    <w:qFormat/>
    <w:pPr>
      <w:spacing w:after="120"/>
    </w:pPr>
  </w:style>
  <w:style w:type="paragraph" w:styleId="aa">
    <w:name w:val="Body Text Indent"/>
    <w:basedOn w:val="a"/>
    <w:link w:val="ab"/>
    <w:qFormat/>
    <w:pPr>
      <w:spacing w:after="120"/>
      <w:ind w:leftChars="200" w:left="420"/>
    </w:pPr>
  </w:style>
  <w:style w:type="paragraph" w:styleId="51">
    <w:name w:val="toc 5"/>
    <w:basedOn w:val="a"/>
    <w:next w:val="a"/>
    <w:uiPriority w:val="39"/>
    <w:qFormat/>
    <w:pPr>
      <w:spacing w:line="240" w:lineRule="auto"/>
      <w:ind w:firstLineChars="800" w:firstLine="800"/>
    </w:pPr>
    <w:rPr>
      <w:rFonts w:cs="Calibri"/>
      <w:szCs w:val="18"/>
    </w:rPr>
  </w:style>
  <w:style w:type="paragraph" w:styleId="33">
    <w:name w:val="toc 3"/>
    <w:basedOn w:val="a"/>
    <w:next w:val="a"/>
    <w:uiPriority w:val="39"/>
    <w:qFormat/>
    <w:pPr>
      <w:spacing w:line="240" w:lineRule="auto"/>
      <w:ind w:firstLineChars="400" w:firstLine="400"/>
    </w:pPr>
    <w:rPr>
      <w:rFonts w:cs="Calibri"/>
      <w:iCs/>
      <w:szCs w:val="20"/>
    </w:rPr>
  </w:style>
  <w:style w:type="paragraph" w:styleId="ac">
    <w:name w:val="Plain Text"/>
    <w:basedOn w:val="a"/>
    <w:link w:val="ad"/>
    <w:qFormat/>
    <w:rPr>
      <w:rFonts w:ascii="宋体" w:hAnsi="Courier New"/>
    </w:rPr>
  </w:style>
  <w:style w:type="paragraph" w:styleId="81">
    <w:name w:val="toc 8"/>
    <w:basedOn w:val="a"/>
    <w:next w:val="a"/>
    <w:uiPriority w:val="39"/>
    <w:qFormat/>
    <w:pPr>
      <w:ind w:left="1470"/>
    </w:pPr>
    <w:rPr>
      <w:rFonts w:ascii="Calibri" w:hAnsi="Calibri" w:cs="Calibri"/>
      <w:sz w:val="18"/>
      <w:szCs w:val="18"/>
    </w:rPr>
  </w:style>
  <w:style w:type="paragraph" w:styleId="ae">
    <w:name w:val="Date"/>
    <w:basedOn w:val="a"/>
    <w:next w:val="a"/>
    <w:link w:val="af"/>
    <w:qFormat/>
    <w:pPr>
      <w:ind w:leftChars="2500" w:left="100"/>
    </w:pPr>
  </w:style>
  <w:style w:type="paragraph" w:styleId="22">
    <w:name w:val="Body Text Indent 2"/>
    <w:basedOn w:val="a"/>
    <w:link w:val="23"/>
    <w:qFormat/>
    <w:pPr>
      <w:spacing w:after="120" w:line="480" w:lineRule="auto"/>
      <w:ind w:leftChars="200" w:left="420"/>
    </w:pPr>
  </w:style>
  <w:style w:type="paragraph" w:styleId="af0">
    <w:name w:val="Balloon Text"/>
    <w:basedOn w:val="a"/>
    <w:link w:val="af1"/>
    <w:qFormat/>
    <w:rPr>
      <w:sz w:val="18"/>
      <w:szCs w:val="18"/>
    </w:rPr>
  </w:style>
  <w:style w:type="paragraph" w:styleId="af2">
    <w:name w:val="footer"/>
    <w:basedOn w:val="a"/>
    <w:link w:val="af3"/>
    <w:uiPriority w:val="99"/>
    <w:qFormat/>
    <w:pPr>
      <w:tabs>
        <w:tab w:val="center" w:pos="4153"/>
        <w:tab w:val="right" w:pos="8306"/>
      </w:tabs>
      <w:snapToGrid w:val="0"/>
      <w:jc w:val="center"/>
    </w:pPr>
    <w:rPr>
      <w:sz w:val="18"/>
      <w:szCs w:val="18"/>
    </w:rPr>
  </w:style>
  <w:style w:type="paragraph" w:styleId="af4">
    <w:name w:val="header"/>
    <w:basedOn w:val="a"/>
    <w:link w:val="af5"/>
    <w:uiPriority w:val="99"/>
    <w:qFormat/>
    <w:pPr>
      <w:tabs>
        <w:tab w:val="center" w:pos="4153"/>
        <w:tab w:val="right" w:pos="8306"/>
      </w:tabs>
      <w:snapToGrid w:val="0"/>
      <w:jc w:val="center"/>
    </w:pPr>
    <w:rPr>
      <w:sz w:val="18"/>
      <w:szCs w:val="18"/>
    </w:rPr>
  </w:style>
  <w:style w:type="paragraph" w:styleId="11">
    <w:name w:val="toc 1"/>
    <w:basedOn w:val="a"/>
    <w:next w:val="a"/>
    <w:uiPriority w:val="39"/>
    <w:qFormat/>
    <w:pPr>
      <w:spacing w:line="240" w:lineRule="auto"/>
      <w:ind w:firstLineChars="0" w:firstLine="0"/>
    </w:pPr>
    <w:rPr>
      <w:rFonts w:cs="Calibri"/>
      <w:bCs/>
      <w:caps/>
      <w:szCs w:val="20"/>
    </w:rPr>
  </w:style>
  <w:style w:type="paragraph" w:styleId="41">
    <w:name w:val="toc 4"/>
    <w:basedOn w:val="a"/>
    <w:next w:val="a"/>
    <w:uiPriority w:val="39"/>
    <w:qFormat/>
    <w:pPr>
      <w:spacing w:line="240" w:lineRule="auto"/>
      <w:ind w:firstLineChars="600" w:firstLine="600"/>
    </w:pPr>
    <w:rPr>
      <w:rFonts w:cs="Calibri"/>
      <w:szCs w:val="18"/>
    </w:rPr>
  </w:style>
  <w:style w:type="paragraph" w:styleId="af6">
    <w:name w:val="index heading"/>
    <w:basedOn w:val="a"/>
    <w:next w:val="12"/>
    <w:qFormat/>
    <w:pPr>
      <w:spacing w:line="300" w:lineRule="auto"/>
    </w:pPr>
    <w:rPr>
      <w:rFonts w:eastAsia="楷体_GB2312"/>
      <w:sz w:val="24"/>
    </w:rPr>
  </w:style>
  <w:style w:type="paragraph" w:styleId="12">
    <w:name w:val="index 1"/>
    <w:basedOn w:val="a"/>
    <w:next w:val="a"/>
    <w:qFormat/>
  </w:style>
  <w:style w:type="paragraph" w:styleId="61">
    <w:name w:val="toc 6"/>
    <w:basedOn w:val="a"/>
    <w:next w:val="a"/>
    <w:uiPriority w:val="39"/>
    <w:qFormat/>
    <w:pPr>
      <w:ind w:left="1050"/>
    </w:pPr>
    <w:rPr>
      <w:rFonts w:ascii="Calibri" w:hAnsi="Calibri" w:cs="Calibri"/>
      <w:sz w:val="18"/>
      <w:szCs w:val="18"/>
    </w:rPr>
  </w:style>
  <w:style w:type="paragraph" w:styleId="34">
    <w:name w:val="Body Text Indent 3"/>
    <w:basedOn w:val="a"/>
    <w:link w:val="35"/>
    <w:qFormat/>
    <w:pPr>
      <w:spacing w:after="120"/>
      <w:ind w:leftChars="200" w:left="420"/>
    </w:pPr>
    <w:rPr>
      <w:sz w:val="16"/>
      <w:szCs w:val="16"/>
    </w:rPr>
  </w:style>
  <w:style w:type="paragraph" w:styleId="24">
    <w:name w:val="toc 2"/>
    <w:basedOn w:val="a"/>
    <w:next w:val="a"/>
    <w:uiPriority w:val="39"/>
    <w:qFormat/>
    <w:pPr>
      <w:spacing w:line="240" w:lineRule="auto"/>
    </w:pPr>
    <w:rPr>
      <w:rFonts w:cs="Calibri"/>
      <w:smallCaps/>
      <w:szCs w:val="20"/>
    </w:rPr>
  </w:style>
  <w:style w:type="paragraph" w:styleId="91">
    <w:name w:val="toc 9"/>
    <w:basedOn w:val="a"/>
    <w:next w:val="a"/>
    <w:uiPriority w:val="39"/>
    <w:qFormat/>
    <w:pPr>
      <w:ind w:left="1680"/>
    </w:pPr>
    <w:rPr>
      <w:rFonts w:ascii="Calibri" w:hAnsi="Calibri" w:cs="Calibri"/>
      <w:sz w:val="18"/>
      <w:szCs w:val="18"/>
    </w:rPr>
  </w:style>
  <w:style w:type="paragraph" w:styleId="25">
    <w:name w:val="Body Text 2"/>
    <w:basedOn w:val="a"/>
    <w:link w:val="26"/>
    <w:qFormat/>
    <w:pPr>
      <w:spacing w:after="120" w:line="480" w:lineRule="auto"/>
    </w:pPr>
  </w:style>
  <w:style w:type="paragraph" w:styleId="af7">
    <w:name w:val="Normal (Web)"/>
    <w:basedOn w:val="a"/>
    <w:uiPriority w:val="99"/>
    <w:qFormat/>
    <w:pPr>
      <w:widowControl/>
      <w:spacing w:before="100" w:after="100"/>
    </w:pPr>
    <w:rPr>
      <w:rFonts w:ascii="Arial Unicode MS" w:eastAsia="Arial Unicode MS" w:hAnsi="Arial Unicode MS" w:hint="eastAsia"/>
      <w:kern w:val="0"/>
      <w:sz w:val="24"/>
    </w:rPr>
  </w:style>
  <w:style w:type="paragraph" w:styleId="af8">
    <w:name w:val="Title"/>
    <w:basedOn w:val="a"/>
    <w:link w:val="af9"/>
    <w:qFormat/>
    <w:pPr>
      <w:tabs>
        <w:tab w:val="left" w:pos="432"/>
      </w:tabs>
      <w:spacing w:before="240" w:after="60"/>
      <w:ind w:left="432" w:hanging="432"/>
      <w:jc w:val="center"/>
      <w:outlineLvl w:val="0"/>
    </w:pPr>
    <w:rPr>
      <w:rFonts w:ascii="Arial" w:hAnsi="Arial" w:cs="Arial"/>
      <w:b/>
      <w:bCs/>
      <w:sz w:val="32"/>
      <w:szCs w:val="32"/>
    </w:rPr>
  </w:style>
  <w:style w:type="paragraph" w:styleId="afa">
    <w:name w:val="Body Text First Indent"/>
    <w:basedOn w:val="a8"/>
    <w:link w:val="afb"/>
    <w:qFormat/>
    <w:pPr>
      <w:ind w:firstLineChars="100" w:firstLine="100"/>
    </w:pPr>
  </w:style>
  <w:style w:type="character" w:styleId="afc">
    <w:name w:val="Strong"/>
    <w:qFormat/>
    <w:rPr>
      <w:b/>
      <w:bCs/>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b/>
      <w:bCs/>
    </w:rPr>
  </w:style>
  <w:style w:type="character" w:styleId="aff0">
    <w:name w:val="Hyperlink"/>
    <w:uiPriority w:val="99"/>
    <w:qFormat/>
    <w:rPr>
      <w:color w:val="0000FF"/>
      <w:u w:val="single"/>
    </w:rPr>
  </w:style>
  <w:style w:type="character" w:styleId="aff1">
    <w:name w:val="annotation reference"/>
    <w:qFormat/>
    <w:rPr>
      <w:sz w:val="21"/>
      <w:szCs w:val="21"/>
    </w:rPr>
  </w:style>
  <w:style w:type="character" w:customStyle="1" w:styleId="20">
    <w:name w:val="标题 2 字符"/>
    <w:link w:val="2"/>
    <w:qFormat/>
    <w:rPr>
      <w:b/>
      <w:bCs/>
      <w:kern w:val="2"/>
      <w:sz w:val="30"/>
      <w:szCs w:val="32"/>
    </w:rPr>
  </w:style>
  <w:style w:type="character" w:customStyle="1" w:styleId="10">
    <w:name w:val="标题 1 字符"/>
    <w:link w:val="1"/>
    <w:qFormat/>
    <w:rPr>
      <w:b/>
      <w:bCs/>
      <w:kern w:val="44"/>
      <w:sz w:val="32"/>
      <w:szCs w:val="28"/>
    </w:rPr>
  </w:style>
  <w:style w:type="character" w:customStyle="1" w:styleId="30">
    <w:name w:val="标题 3 字符"/>
    <w:link w:val="3"/>
    <w:uiPriority w:val="9"/>
    <w:qFormat/>
    <w:rPr>
      <w:b/>
      <w:bCs/>
      <w:kern w:val="2"/>
      <w:sz w:val="28"/>
      <w:szCs w:val="18"/>
    </w:rPr>
  </w:style>
  <w:style w:type="character" w:customStyle="1" w:styleId="40">
    <w:name w:val="标题 4 字符"/>
    <w:link w:val="4"/>
    <w:qFormat/>
    <w:rPr>
      <w:rFonts w:hAnsi="Arial"/>
      <w:b/>
      <w:bCs/>
      <w:kern w:val="2"/>
      <w:sz w:val="24"/>
      <w:szCs w:val="28"/>
    </w:rPr>
  </w:style>
  <w:style w:type="character" w:customStyle="1" w:styleId="50">
    <w:name w:val="标题 5 字符"/>
    <w:link w:val="5"/>
    <w:qFormat/>
    <w:rPr>
      <w:b/>
      <w:bCs/>
      <w:kern w:val="2"/>
      <w:sz w:val="28"/>
      <w:szCs w:val="28"/>
    </w:rPr>
  </w:style>
  <w:style w:type="paragraph" w:customStyle="1" w:styleId="xl29">
    <w:name w:val="xl29"/>
    <w:basedOn w:val="a"/>
    <w:qFormat/>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f2">
    <w:name w:val="正文无缩进"/>
    <w:basedOn w:val="a"/>
    <w:qFormat/>
    <w:pPr>
      <w:spacing w:beforeLines="50" w:line="300" w:lineRule="auto"/>
      <w:jc w:val="center"/>
    </w:pPr>
    <w:rPr>
      <w:rFonts w:ascii="宋体" w:hAnsi="宋体"/>
      <w:sz w:val="24"/>
    </w:rPr>
  </w:style>
  <w:style w:type="paragraph" w:customStyle="1" w:styleId="Char">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2">
    <w:name w:val="4"/>
    <w:basedOn w:val="a"/>
    <w:qFormat/>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0">
    <w:name w:val="Char"/>
    <w:basedOn w:val="a"/>
    <w:qFormat/>
    <w:pPr>
      <w:tabs>
        <w:tab w:val="left" w:pos="360"/>
      </w:tabs>
    </w:pPr>
    <w:rPr>
      <w:sz w:val="24"/>
    </w:rPr>
  </w:style>
  <w:style w:type="paragraph" w:customStyle="1" w:styleId="CharChar3CharCharCharChar">
    <w:name w:val="Char Char3 Char Char Char Char"/>
    <w:basedOn w:val="a"/>
    <w:qFormat/>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4"/>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f3">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3">
    <w:name w:val="样式1"/>
    <w:basedOn w:val="a"/>
    <w:link w:val="1Char"/>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pPr>
      <w:widowControl/>
      <w:spacing w:after="160" w:line="240" w:lineRule="exact"/>
    </w:pPr>
    <w:rPr>
      <w:rFonts w:ascii="Verdana" w:eastAsia="仿宋_GB2312" w:hAnsi="Verdana"/>
      <w:kern w:val="0"/>
      <w:sz w:val="24"/>
      <w:szCs w:val="20"/>
      <w:lang w:eastAsia="en-US"/>
    </w:rPr>
  </w:style>
  <w:style w:type="paragraph" w:customStyle="1" w:styleId="4Char">
    <w:name w:val="样式4 Char"/>
    <w:basedOn w:val="a"/>
    <w:qFormat/>
    <w:pPr>
      <w:widowControl/>
      <w:ind w:firstLine="480"/>
    </w:pPr>
    <w:rPr>
      <w:color w:val="000000"/>
      <w:kern w:val="0"/>
      <w:sz w:val="24"/>
    </w:rPr>
  </w:style>
  <w:style w:type="paragraph" w:customStyle="1" w:styleId="14">
    <w:name w:val="列出段落1"/>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f4">
    <w:name w:val="È±Ê¡ÎÄ±¾"/>
    <w:basedOn w:val="a"/>
    <w:qFormat/>
    <w:pPr>
      <w:widowControl/>
      <w:overflowPunct w:val="0"/>
      <w:autoSpaceDE w:val="0"/>
      <w:autoSpaceDN w:val="0"/>
      <w:adjustRightInd w:val="0"/>
      <w:textAlignment w:val="baseline"/>
    </w:pPr>
    <w:rPr>
      <w:kern w:val="0"/>
      <w:sz w:val="24"/>
      <w:szCs w:val="20"/>
    </w:rPr>
  </w:style>
  <w:style w:type="paragraph" w:customStyle="1" w:styleId="27">
    <w:name w:val="样式2"/>
    <w:basedOn w:val="a"/>
    <w:link w:val="2Char"/>
    <w:qFormat/>
    <w:pPr>
      <w:spacing w:before="120" w:after="120"/>
      <w:outlineLvl w:val="1"/>
    </w:pPr>
    <w:rPr>
      <w:b/>
      <w:sz w:val="30"/>
    </w:rPr>
  </w:style>
  <w:style w:type="paragraph" w:customStyle="1" w:styleId="36">
    <w:name w:val="样式3"/>
    <w:basedOn w:val="af4"/>
    <w:link w:val="3Char"/>
    <w:qFormat/>
    <w:pPr>
      <w:ind w:firstLine="360"/>
    </w:pPr>
  </w:style>
  <w:style w:type="paragraph" w:customStyle="1" w:styleId="43">
    <w:name w:val="样式4"/>
    <w:basedOn w:val="36"/>
    <w:link w:val="4Char1"/>
    <w:qFormat/>
  </w:style>
  <w:style w:type="paragraph" w:customStyle="1" w:styleId="52">
    <w:name w:val="样式5"/>
    <w:basedOn w:val="af4"/>
    <w:link w:val="5Char"/>
    <w:qFormat/>
    <w:pPr>
      <w:ind w:firstLine="360"/>
    </w:pPr>
  </w:style>
  <w:style w:type="paragraph" w:customStyle="1" w:styleId="62">
    <w:name w:val="样式6"/>
    <w:basedOn w:val="af4"/>
    <w:link w:val="6Char"/>
    <w:qFormat/>
    <w:pPr>
      <w:ind w:firstLine="360"/>
    </w:pPr>
  </w:style>
  <w:style w:type="paragraph" w:customStyle="1" w:styleId="72">
    <w:name w:val="样式7"/>
    <w:basedOn w:val="3"/>
    <w:link w:val="7Char"/>
    <w:qFormat/>
  </w:style>
  <w:style w:type="paragraph" w:customStyle="1" w:styleId="82">
    <w:name w:val="样式8"/>
    <w:basedOn w:val="af2"/>
    <w:link w:val="8Char"/>
    <w:qFormat/>
    <w:pPr>
      <w:ind w:firstLineChars="0" w:firstLine="0"/>
      <w:jc w:val="left"/>
    </w:pPr>
  </w:style>
  <w:style w:type="paragraph" w:customStyle="1" w:styleId="92">
    <w:name w:val="样式9"/>
    <w:basedOn w:val="82"/>
    <w:link w:val="9Char"/>
    <w:qFormat/>
    <w:pPr>
      <w:jc w:val="center"/>
    </w:pPr>
  </w:style>
  <w:style w:type="paragraph" w:customStyle="1" w:styleId="100">
    <w:name w:val="样式10"/>
    <w:basedOn w:val="92"/>
    <w:link w:val="10Char"/>
    <w:qFormat/>
    <w:pPr>
      <w:pBdr>
        <w:top w:val="single" w:sz="24" w:space="1" w:color="76923C"/>
      </w:pBdr>
    </w:pPr>
  </w:style>
  <w:style w:type="paragraph" w:customStyle="1" w:styleId="110">
    <w:name w:val="样式11"/>
    <w:basedOn w:val="100"/>
    <w:link w:val="11Char"/>
    <w:qFormat/>
    <w:pPr>
      <w:pBdr>
        <w:top w:val="none" w:sz="0" w:space="0" w:color="auto"/>
      </w:pBdr>
    </w:pPr>
  </w:style>
  <w:style w:type="paragraph" w:customStyle="1" w:styleId="120">
    <w:name w:val="样式12"/>
    <w:basedOn w:val="110"/>
    <w:link w:val="12Char"/>
    <w:qFormat/>
  </w:style>
  <w:style w:type="paragraph" w:customStyle="1" w:styleId="130">
    <w:name w:val="样式13"/>
    <w:basedOn w:val="72"/>
    <w:link w:val="13Char"/>
    <w:qFormat/>
  </w:style>
  <w:style w:type="paragraph" w:customStyle="1" w:styleId="28">
    <w:name w:val="2"/>
    <w:basedOn w:val="a"/>
    <w:link w:val="2Char0"/>
    <w:qFormat/>
    <w:pPr>
      <w:autoSpaceDE w:val="0"/>
      <w:autoSpaceDN w:val="0"/>
      <w:adjustRightInd w:val="0"/>
      <w:ind w:firstLineChars="0" w:firstLine="0"/>
      <w:jc w:val="center"/>
    </w:pPr>
    <w:rPr>
      <w:spacing w:val="4"/>
    </w:rPr>
  </w:style>
  <w:style w:type="paragraph" w:customStyle="1" w:styleId="15">
    <w:name w:val="1"/>
    <w:basedOn w:val="a"/>
    <w:link w:val="1Char0"/>
    <w:qFormat/>
    <w:pPr>
      <w:ind w:firstLineChars="0" w:firstLine="0"/>
    </w:pPr>
  </w:style>
  <w:style w:type="paragraph" w:customStyle="1" w:styleId="aff5">
    <w:name w:val="飞越型"/>
    <w:qFormat/>
    <w:pPr>
      <w:spacing w:after="200" w:line="276" w:lineRule="auto"/>
    </w:pPr>
    <w:rPr>
      <w:rFonts w:ascii="Calibri" w:hAnsi="Calibri" w:cs="黑体"/>
      <w:sz w:val="22"/>
      <w:szCs w:val="22"/>
    </w:rPr>
  </w:style>
  <w:style w:type="paragraph" w:customStyle="1" w:styleId="16">
    <w:name w:val="无间隔1"/>
    <w:uiPriority w:val="1"/>
    <w:qFormat/>
    <w:pPr>
      <w:widowControl w:val="0"/>
      <w:ind w:firstLineChars="200" w:firstLine="420"/>
    </w:pPr>
    <w:rPr>
      <w:kern w:val="2"/>
      <w:sz w:val="21"/>
      <w:szCs w:val="24"/>
    </w:rPr>
  </w:style>
  <w:style w:type="character" w:customStyle="1" w:styleId="af5">
    <w:name w:val="页眉 字符"/>
    <w:link w:val="af4"/>
    <w:uiPriority w:val="99"/>
    <w:qFormat/>
    <w:rPr>
      <w:kern w:val="2"/>
      <w:sz w:val="18"/>
      <w:szCs w:val="18"/>
    </w:rPr>
  </w:style>
  <w:style w:type="character" w:customStyle="1" w:styleId="60">
    <w:name w:val="标题 6 字符"/>
    <w:link w:val="6"/>
    <w:qFormat/>
    <w:rPr>
      <w:b/>
      <w:bCs/>
      <w:kern w:val="2"/>
      <w:sz w:val="30"/>
      <w:szCs w:val="18"/>
    </w:rPr>
  </w:style>
  <w:style w:type="character" w:customStyle="1" w:styleId="af9">
    <w:name w:val="标题 字符"/>
    <w:link w:val="af8"/>
    <w:qFormat/>
    <w:rPr>
      <w:rFonts w:ascii="Arial" w:hAnsi="Arial" w:cs="Arial"/>
      <w:b/>
      <w:bCs/>
      <w:kern w:val="2"/>
      <w:sz w:val="32"/>
      <w:szCs w:val="32"/>
    </w:rPr>
  </w:style>
  <w:style w:type="character" w:customStyle="1" w:styleId="70">
    <w:name w:val="标题 7 字符"/>
    <w:link w:val="7"/>
    <w:qFormat/>
    <w:rPr>
      <w:b/>
      <w:bCs/>
      <w:kern w:val="2"/>
      <w:sz w:val="30"/>
      <w:szCs w:val="18"/>
    </w:rPr>
  </w:style>
  <w:style w:type="character" w:customStyle="1" w:styleId="80">
    <w:name w:val="标题 8 字符"/>
    <w:link w:val="8"/>
    <w:qFormat/>
    <w:rPr>
      <w:b/>
      <w:bCs/>
      <w:kern w:val="2"/>
      <w:sz w:val="30"/>
      <w:szCs w:val="18"/>
    </w:rPr>
  </w:style>
  <w:style w:type="character" w:customStyle="1" w:styleId="23">
    <w:name w:val="正文文本缩进 2 字符"/>
    <w:link w:val="22"/>
    <w:qFormat/>
    <w:rPr>
      <w:kern w:val="2"/>
      <w:sz w:val="21"/>
      <w:szCs w:val="24"/>
    </w:rPr>
  </w:style>
  <w:style w:type="character" w:customStyle="1" w:styleId="90">
    <w:name w:val="标题 9 字符"/>
    <w:link w:val="9"/>
    <w:qFormat/>
    <w:rPr>
      <w:b/>
      <w:bCs/>
      <w:kern w:val="2"/>
      <w:sz w:val="30"/>
      <w:szCs w:val="18"/>
    </w:rPr>
  </w:style>
  <w:style w:type="character" w:customStyle="1" w:styleId="large1">
    <w:name w:val="large1"/>
    <w:qFormat/>
    <w:rPr>
      <w:rFonts w:ascii="宋体" w:eastAsia="宋体" w:hAnsi="宋体" w:hint="eastAsia"/>
      <w:sz w:val="22"/>
      <w:szCs w:val="22"/>
    </w:rPr>
  </w:style>
  <w:style w:type="character" w:customStyle="1" w:styleId="ab">
    <w:name w:val="正文文本缩进 字符"/>
    <w:link w:val="aa"/>
    <w:qFormat/>
    <w:rPr>
      <w:kern w:val="2"/>
      <w:sz w:val="21"/>
      <w:szCs w:val="24"/>
    </w:rPr>
  </w:style>
  <w:style w:type="character" w:customStyle="1" w:styleId="ad">
    <w:name w:val="纯文本 字符"/>
    <w:link w:val="ac"/>
    <w:qFormat/>
    <w:rPr>
      <w:rFonts w:ascii="宋体" w:hAnsi="Courier New"/>
      <w:kern w:val="2"/>
      <w:sz w:val="21"/>
    </w:rPr>
  </w:style>
  <w:style w:type="character" w:customStyle="1" w:styleId="af3">
    <w:name w:val="页脚 字符"/>
    <w:link w:val="af2"/>
    <w:uiPriority w:val="99"/>
    <w:qFormat/>
    <w:rPr>
      <w:kern w:val="2"/>
      <w:sz w:val="18"/>
      <w:szCs w:val="18"/>
    </w:rPr>
  </w:style>
  <w:style w:type="character" w:customStyle="1" w:styleId="af1">
    <w:name w:val="批注框文本 字符"/>
    <w:link w:val="af0"/>
    <w:qFormat/>
    <w:rPr>
      <w:kern w:val="2"/>
      <w:sz w:val="18"/>
      <w:szCs w:val="18"/>
    </w:rPr>
  </w:style>
  <w:style w:type="character" w:customStyle="1" w:styleId="a7">
    <w:name w:val="批注文字 字符"/>
    <w:link w:val="a6"/>
    <w:uiPriority w:val="99"/>
    <w:qFormat/>
    <w:rPr>
      <w:kern w:val="2"/>
      <w:sz w:val="21"/>
      <w:szCs w:val="24"/>
    </w:rPr>
  </w:style>
  <w:style w:type="character" w:customStyle="1" w:styleId="14black1">
    <w:name w:val="14_black1"/>
    <w:qFormat/>
    <w:rPr>
      <w:color w:val="000000"/>
      <w:sz w:val="23"/>
      <w:szCs w:val="23"/>
    </w:rPr>
  </w:style>
  <w:style w:type="character" w:customStyle="1" w:styleId="afb">
    <w:name w:val="正文首行缩进 字符"/>
    <w:link w:val="afa"/>
    <w:qFormat/>
    <w:rPr>
      <w:kern w:val="2"/>
      <w:sz w:val="21"/>
      <w:szCs w:val="24"/>
    </w:rPr>
  </w:style>
  <w:style w:type="character" w:customStyle="1" w:styleId="a9">
    <w:name w:val="正文文本 字符"/>
    <w:link w:val="a8"/>
    <w:qFormat/>
    <w:rPr>
      <w:kern w:val="2"/>
      <w:sz w:val="21"/>
      <w:szCs w:val="24"/>
    </w:rPr>
  </w:style>
  <w:style w:type="character" w:customStyle="1" w:styleId="f141">
    <w:name w:val="f141"/>
    <w:qFormat/>
    <w:rPr>
      <w:sz w:val="21"/>
      <w:szCs w:val="21"/>
    </w:rPr>
  </w:style>
  <w:style w:type="character" w:customStyle="1" w:styleId="35">
    <w:name w:val="正文文本缩进 3 字符"/>
    <w:link w:val="34"/>
    <w:qFormat/>
    <w:rPr>
      <w:kern w:val="2"/>
      <w:sz w:val="16"/>
      <w:szCs w:val="16"/>
    </w:rPr>
  </w:style>
  <w:style w:type="character" w:customStyle="1" w:styleId="a5">
    <w:name w:val="文档结构图 字符"/>
    <w:link w:val="a4"/>
    <w:qFormat/>
    <w:rPr>
      <w:rFonts w:ascii="宋体"/>
      <w:kern w:val="2"/>
      <w:sz w:val="18"/>
      <w:szCs w:val="18"/>
    </w:rPr>
  </w:style>
  <w:style w:type="character" w:customStyle="1" w:styleId="FAChar">
    <w:name w:val="FA正文 Char"/>
    <w:link w:val="FA"/>
    <w:qFormat/>
    <w:rPr>
      <w:rFonts w:ascii="宋体" w:hAnsi="宋体"/>
      <w:spacing w:val="10"/>
      <w:kern w:val="2"/>
      <w:sz w:val="24"/>
      <w:szCs w:val="24"/>
    </w:rPr>
  </w:style>
  <w:style w:type="character" w:customStyle="1" w:styleId="32">
    <w:name w:val="正文文本 3 字符"/>
    <w:link w:val="31"/>
    <w:qFormat/>
    <w:rPr>
      <w:kern w:val="2"/>
      <w:sz w:val="16"/>
      <w:szCs w:val="16"/>
    </w:rPr>
  </w:style>
  <w:style w:type="character" w:customStyle="1" w:styleId="26">
    <w:name w:val="正文文本 2 字符"/>
    <w:link w:val="25"/>
    <w:qFormat/>
    <w:rPr>
      <w:kern w:val="2"/>
      <w:sz w:val="21"/>
      <w:szCs w:val="24"/>
    </w:rPr>
  </w:style>
  <w:style w:type="character" w:customStyle="1" w:styleId="IndentNormalChar">
    <w:name w:val="Indent Normal Char"/>
    <w:qFormat/>
    <w:rPr>
      <w:rFonts w:eastAsia="宋体"/>
      <w:kern w:val="2"/>
      <w:sz w:val="21"/>
      <w:szCs w:val="24"/>
      <w:lang w:val="en-US" w:eastAsia="zh-CN" w:bidi="ar-SA"/>
    </w:rPr>
  </w:style>
  <w:style w:type="character" w:customStyle="1" w:styleId="af">
    <w:name w:val="日期 字符"/>
    <w:link w:val="ae"/>
    <w:qFormat/>
    <w:rPr>
      <w:kern w:val="2"/>
      <w:sz w:val="21"/>
      <w:szCs w:val="24"/>
    </w:rPr>
  </w:style>
  <w:style w:type="character" w:customStyle="1" w:styleId="p11b1">
    <w:name w:val="p11b1"/>
    <w:qFormat/>
    <w:rPr>
      <w:color w:val="000000"/>
      <w:spacing w:val="320"/>
      <w:sz w:val="20"/>
      <w:szCs w:val="20"/>
      <w:u w:val="none"/>
    </w:rPr>
  </w:style>
  <w:style w:type="character" w:customStyle="1" w:styleId="2Char">
    <w:name w:val="样式2 Char"/>
    <w:link w:val="27"/>
    <w:qFormat/>
    <w:rPr>
      <w:b/>
      <w:kern w:val="2"/>
      <w:sz w:val="30"/>
      <w:szCs w:val="24"/>
    </w:rPr>
  </w:style>
  <w:style w:type="character" w:customStyle="1" w:styleId="3Char">
    <w:name w:val="样式3 Char"/>
    <w:link w:val="36"/>
    <w:qFormat/>
    <w:rPr>
      <w:kern w:val="2"/>
      <w:sz w:val="18"/>
      <w:szCs w:val="18"/>
    </w:rPr>
  </w:style>
  <w:style w:type="character" w:customStyle="1" w:styleId="4Char1">
    <w:name w:val="样式4 Char1"/>
    <w:link w:val="43"/>
    <w:qFormat/>
    <w:rPr>
      <w:kern w:val="2"/>
      <w:sz w:val="18"/>
      <w:szCs w:val="18"/>
    </w:rPr>
  </w:style>
  <w:style w:type="character" w:customStyle="1" w:styleId="5Char">
    <w:name w:val="样式5 Char"/>
    <w:link w:val="52"/>
    <w:qFormat/>
    <w:rPr>
      <w:kern w:val="2"/>
      <w:sz w:val="18"/>
      <w:szCs w:val="18"/>
    </w:rPr>
  </w:style>
  <w:style w:type="character" w:customStyle="1" w:styleId="6Char">
    <w:name w:val="样式6 Char"/>
    <w:link w:val="62"/>
    <w:qFormat/>
    <w:rPr>
      <w:kern w:val="2"/>
      <w:sz w:val="18"/>
      <w:szCs w:val="18"/>
    </w:rPr>
  </w:style>
  <w:style w:type="character" w:customStyle="1" w:styleId="7Char">
    <w:name w:val="样式7 Char"/>
    <w:link w:val="72"/>
    <w:qFormat/>
    <w:rPr>
      <w:b/>
      <w:bCs/>
      <w:kern w:val="2"/>
      <w:sz w:val="28"/>
      <w:szCs w:val="18"/>
    </w:rPr>
  </w:style>
  <w:style w:type="character" w:customStyle="1" w:styleId="8Char">
    <w:name w:val="样式8 Char"/>
    <w:link w:val="82"/>
    <w:qFormat/>
    <w:rPr>
      <w:kern w:val="2"/>
      <w:sz w:val="18"/>
      <w:szCs w:val="18"/>
    </w:rPr>
  </w:style>
  <w:style w:type="character" w:customStyle="1" w:styleId="9Char">
    <w:name w:val="样式9 Char"/>
    <w:link w:val="92"/>
    <w:qFormat/>
    <w:rPr>
      <w:kern w:val="2"/>
      <w:sz w:val="18"/>
      <w:szCs w:val="18"/>
    </w:rPr>
  </w:style>
  <w:style w:type="character" w:customStyle="1" w:styleId="10Char">
    <w:name w:val="样式10 Char"/>
    <w:link w:val="100"/>
    <w:qFormat/>
    <w:rPr>
      <w:kern w:val="2"/>
      <w:sz w:val="18"/>
      <w:szCs w:val="18"/>
    </w:rPr>
  </w:style>
  <w:style w:type="character" w:customStyle="1" w:styleId="11Char">
    <w:name w:val="样式11 Char"/>
    <w:link w:val="110"/>
    <w:qFormat/>
    <w:rPr>
      <w:kern w:val="2"/>
      <w:sz w:val="18"/>
      <w:szCs w:val="18"/>
    </w:rPr>
  </w:style>
  <w:style w:type="character" w:customStyle="1" w:styleId="12Char">
    <w:name w:val="样式12 Char"/>
    <w:link w:val="120"/>
    <w:qFormat/>
    <w:rPr>
      <w:kern w:val="2"/>
      <w:sz w:val="18"/>
      <w:szCs w:val="18"/>
    </w:rPr>
  </w:style>
  <w:style w:type="character" w:customStyle="1" w:styleId="13Char">
    <w:name w:val="样式13 Char"/>
    <w:link w:val="130"/>
    <w:qFormat/>
    <w:rPr>
      <w:b/>
      <w:bCs/>
      <w:kern w:val="2"/>
      <w:sz w:val="28"/>
      <w:szCs w:val="18"/>
    </w:rPr>
  </w:style>
  <w:style w:type="character" w:customStyle="1" w:styleId="2Char0">
    <w:name w:val="2 Char"/>
    <w:link w:val="28"/>
    <w:qFormat/>
    <w:rPr>
      <w:spacing w:val="4"/>
      <w:kern w:val="2"/>
      <w:sz w:val="21"/>
      <w:szCs w:val="24"/>
    </w:rPr>
  </w:style>
  <w:style w:type="character" w:customStyle="1" w:styleId="1Char0">
    <w:name w:val="1 Char"/>
    <w:link w:val="15"/>
    <w:qFormat/>
    <w:rPr>
      <w:kern w:val="2"/>
      <w:sz w:val="21"/>
      <w:szCs w:val="24"/>
    </w:rPr>
  </w:style>
  <w:style w:type="character" w:customStyle="1" w:styleId="1Char">
    <w:name w:val="样式1 Char"/>
    <w:link w:val="13"/>
    <w:qFormat/>
    <w:rPr>
      <w:kern w:val="2"/>
      <w:sz w:val="24"/>
      <w:szCs w:val="24"/>
    </w:rPr>
  </w:style>
  <w:style w:type="paragraph" w:styleId="aff6">
    <w:name w:val="No Spacing"/>
    <w:uiPriority w:val="1"/>
    <w:qFormat/>
    <w:pPr>
      <w:widowControl w:val="0"/>
      <w:spacing w:line="360" w:lineRule="auto"/>
    </w:pPr>
    <w:rPr>
      <w:kern w:val="2"/>
      <w:sz w:val="21"/>
      <w:szCs w:val="24"/>
    </w:rPr>
  </w:style>
  <w:style w:type="paragraph" w:styleId="aff7">
    <w:name w:val="List Paragraph"/>
    <w:basedOn w:val="a"/>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043F74-C087-4877-841E-032E9B18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943</Words>
  <Characters>5380</Characters>
  <Application>Microsoft Office Word</Application>
  <DocSecurity>0</DocSecurity>
  <Lines>44</Lines>
  <Paragraphs>12</Paragraphs>
  <ScaleCrop>false</ScaleCrop>
  <Company>江苏国泰新点软件有限公司  0512-58188000</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yuanxun</dc:creator>
  <cp:lastModifiedBy>姜泽浩</cp:lastModifiedBy>
  <cp:revision>248</cp:revision>
  <dcterms:created xsi:type="dcterms:W3CDTF">2020-01-14T12:09:00Z</dcterms:created>
  <dcterms:modified xsi:type="dcterms:W3CDTF">2020-07-22T06:58:00Z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