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76DC8" w14:textId="108EFAFD" w:rsidR="00087071" w:rsidRDefault="00087071">
      <w:pPr>
        <w:pStyle w:val="10"/>
        <w:jc w:val="center"/>
        <w:rPr>
          <w:rFonts w:eastAsia="黑体"/>
          <w:b/>
          <w:sz w:val="52"/>
          <w:szCs w:val="52"/>
        </w:rPr>
      </w:pPr>
    </w:p>
    <w:p w14:paraId="78AB833F" w14:textId="77777777" w:rsidR="00087071" w:rsidRDefault="00087071">
      <w:pPr>
        <w:pStyle w:val="10"/>
        <w:jc w:val="center"/>
        <w:rPr>
          <w:rFonts w:eastAsia="黑体"/>
          <w:b/>
          <w:sz w:val="52"/>
          <w:szCs w:val="52"/>
        </w:rPr>
      </w:pPr>
    </w:p>
    <w:p w14:paraId="66D6EFCF" w14:textId="77777777" w:rsidR="00087071" w:rsidRDefault="00087071">
      <w:pPr>
        <w:pStyle w:val="10"/>
        <w:jc w:val="center"/>
        <w:rPr>
          <w:rFonts w:eastAsia="黑体"/>
          <w:b/>
          <w:sz w:val="52"/>
          <w:szCs w:val="52"/>
        </w:rPr>
      </w:pPr>
    </w:p>
    <w:p w14:paraId="5EBAD601" w14:textId="77777777" w:rsidR="00087071" w:rsidRDefault="00000000">
      <w:pPr>
        <w:pStyle w:val="1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吉林省交通工程</w:t>
      </w:r>
    </w:p>
    <w:p w14:paraId="40B0BD3B" w14:textId="77777777" w:rsidR="00087071" w:rsidRDefault="00087071">
      <w:pPr>
        <w:pStyle w:val="10"/>
        <w:rPr>
          <w:rFonts w:eastAsia="黑体"/>
          <w:b/>
          <w:sz w:val="52"/>
          <w:szCs w:val="52"/>
        </w:rPr>
      </w:pPr>
    </w:p>
    <w:p w14:paraId="5758443E" w14:textId="77777777" w:rsidR="00087071" w:rsidRDefault="00000000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招标代理操作手册</w:t>
      </w:r>
    </w:p>
    <w:p w14:paraId="703EE71F" w14:textId="77777777" w:rsidR="00087071" w:rsidRDefault="00087071">
      <w:pPr>
        <w:ind w:left="420" w:firstLineChars="0" w:firstLine="0"/>
      </w:pPr>
    </w:p>
    <w:p w14:paraId="38357FFB" w14:textId="77777777" w:rsidR="00087071" w:rsidRDefault="00087071">
      <w:pPr>
        <w:ind w:left="420" w:firstLineChars="0" w:firstLine="0"/>
      </w:pPr>
    </w:p>
    <w:p w14:paraId="777B936D" w14:textId="77777777" w:rsidR="00087071" w:rsidRDefault="00087071">
      <w:pPr>
        <w:ind w:left="420" w:firstLineChars="0" w:firstLine="0"/>
      </w:pPr>
    </w:p>
    <w:p w14:paraId="5AD3B53B" w14:textId="77777777" w:rsidR="00087071" w:rsidRDefault="00087071">
      <w:pPr>
        <w:ind w:left="420" w:firstLineChars="0" w:firstLine="0"/>
      </w:pPr>
    </w:p>
    <w:p w14:paraId="06DC835C" w14:textId="77777777" w:rsidR="00087071" w:rsidRDefault="00087071">
      <w:pPr>
        <w:ind w:left="420" w:firstLineChars="0" w:firstLine="0"/>
      </w:pPr>
    </w:p>
    <w:p w14:paraId="54A81B9D" w14:textId="77777777" w:rsidR="00087071" w:rsidRDefault="00087071">
      <w:pPr>
        <w:ind w:left="420" w:firstLineChars="0" w:firstLine="0"/>
      </w:pPr>
    </w:p>
    <w:p w14:paraId="503842E8" w14:textId="77777777" w:rsidR="00087071" w:rsidRDefault="00087071">
      <w:pPr>
        <w:ind w:left="420" w:firstLineChars="0" w:firstLine="0"/>
      </w:pPr>
    </w:p>
    <w:p w14:paraId="196B9533" w14:textId="77777777" w:rsidR="00087071" w:rsidRDefault="00087071">
      <w:pPr>
        <w:ind w:left="420" w:firstLineChars="0" w:firstLine="0"/>
      </w:pPr>
    </w:p>
    <w:p w14:paraId="4F4793FA" w14:textId="77777777" w:rsidR="00087071" w:rsidRDefault="00087071">
      <w:pPr>
        <w:pStyle w:val="IndentNormal"/>
        <w:ind w:firstLineChars="0" w:firstLine="0"/>
      </w:pPr>
    </w:p>
    <w:p w14:paraId="0804BE7B" w14:textId="77777777" w:rsidR="00087071" w:rsidRDefault="00000000">
      <w:pPr>
        <w:pStyle w:val="IndentNormal"/>
        <w:ind w:firstLineChars="0" w:firstLine="0"/>
        <w:jc w:val="center"/>
      </w:pPr>
      <w:r>
        <w:rPr>
          <w:rFonts w:hint="eastAsia"/>
          <w:sz w:val="52"/>
          <w:szCs w:val="52"/>
        </w:rPr>
        <w:t>V1.0</w:t>
      </w:r>
    </w:p>
    <w:p w14:paraId="390C344C" w14:textId="77777777" w:rsidR="00087071" w:rsidRDefault="00000000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14:paraId="243F299E" w14:textId="77777777" w:rsidR="00087071" w:rsidRDefault="00087071">
          <w:pPr>
            <w:spacing w:line="240" w:lineRule="auto"/>
            <w:ind w:firstLineChars="0" w:firstLine="0"/>
            <w:jc w:val="center"/>
          </w:pPr>
        </w:p>
        <w:p w14:paraId="262C5C5B" w14:textId="77777777" w:rsidR="00087071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53407259" w:history="1">
            <w:r>
              <w:rPr>
                <w:rStyle w:val="a6"/>
              </w:rPr>
              <w:t>一、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系统前期准备</w:t>
            </w:r>
            <w:r>
              <w:tab/>
            </w:r>
            <w:r>
              <w:fldChar w:fldCharType="begin"/>
            </w:r>
            <w:r>
              <w:instrText xml:space="preserve"> PAGEREF _Toc53407259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EDFCD41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0" w:history="1">
            <w:r>
              <w:rPr>
                <w:rStyle w:val="a6"/>
              </w:rPr>
              <w:t>驱动安装说明</w:t>
            </w:r>
            <w:r>
              <w:tab/>
            </w:r>
            <w:r>
              <w:fldChar w:fldCharType="begin"/>
            </w:r>
            <w:r>
              <w:instrText xml:space="preserve"> PAGEREF _Toc53407260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AD1E0F3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1" w:history="1">
            <w:r>
              <w:rPr>
                <w:rStyle w:val="a6"/>
              </w:rPr>
              <w:t>1.1.1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安装驱动程序</w:t>
            </w:r>
            <w:r>
              <w:tab/>
            </w:r>
            <w:r>
              <w:fldChar w:fldCharType="begin"/>
            </w:r>
            <w:r>
              <w:instrText xml:space="preserve"> PAGEREF _Toc53407261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0AF95CF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2" w:history="1">
            <w:r>
              <w:rPr>
                <w:rStyle w:val="a6"/>
              </w:rPr>
              <w:t>检测工具</w:t>
            </w:r>
            <w:r>
              <w:tab/>
            </w:r>
            <w:r>
              <w:fldChar w:fldCharType="begin"/>
            </w:r>
            <w:r>
              <w:instrText xml:space="preserve"> PAGEREF _Toc53407262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0B12DD46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3" w:history="1">
            <w:r>
              <w:rPr>
                <w:rStyle w:val="a6"/>
              </w:rPr>
              <w:t>1.1.2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启动检测工具</w:t>
            </w:r>
            <w:r>
              <w:tab/>
            </w:r>
            <w:r>
              <w:fldChar w:fldCharType="begin"/>
            </w:r>
            <w:r>
              <w:instrText xml:space="preserve"> PAGEREF _Toc53407263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DBF8D4F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4" w:history="1">
            <w:r>
              <w:rPr>
                <w:rStyle w:val="a6"/>
              </w:rPr>
              <w:t>1.1.3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系统检测</w:t>
            </w:r>
            <w:r>
              <w:tab/>
            </w:r>
            <w:r>
              <w:fldChar w:fldCharType="begin"/>
            </w:r>
            <w:r>
              <w:instrText xml:space="preserve"> PAGEREF _Toc53407264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89D097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5" w:history="1">
            <w:r>
              <w:rPr>
                <w:rStyle w:val="a6"/>
              </w:rPr>
              <w:t>1.1.4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控件检测</w:t>
            </w:r>
            <w:r>
              <w:tab/>
            </w:r>
            <w:r>
              <w:fldChar w:fldCharType="begin"/>
            </w:r>
            <w:r>
              <w:instrText xml:space="preserve"> PAGEREF _Toc53407265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6B80ADC9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6" w:history="1">
            <w:r>
              <w:rPr>
                <w:rStyle w:val="a6"/>
              </w:rPr>
              <w:t>1.1.5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证书检测</w:t>
            </w:r>
            <w:r>
              <w:tab/>
            </w:r>
            <w:r>
              <w:fldChar w:fldCharType="begin"/>
            </w:r>
            <w:r>
              <w:instrText xml:space="preserve"> PAGEREF _Toc53407266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297E18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7" w:history="1">
            <w:r>
              <w:rPr>
                <w:rStyle w:val="a6"/>
              </w:rPr>
              <w:t>1.1.6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签章检测</w:t>
            </w:r>
            <w:r>
              <w:tab/>
            </w:r>
            <w:r>
              <w:fldChar w:fldCharType="begin"/>
            </w:r>
            <w:r>
              <w:instrText xml:space="preserve"> PAGEREF _Toc53407267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7B37B90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8" w:history="1">
            <w:r>
              <w:rPr>
                <w:rStyle w:val="a6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_Toc53407268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1B9831C2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9" w:history="1">
            <w:r>
              <w:rPr>
                <w:rStyle w:val="a6"/>
              </w:rPr>
              <w:t>1.1.7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Internet</w:t>
            </w:r>
            <w:r>
              <w:rPr>
                <w:rStyle w:val="a6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_Toc53407269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38B9AF47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0" w:history="1">
            <w:r>
              <w:rPr>
                <w:rStyle w:val="a6"/>
              </w:rPr>
              <w:t>1.1.8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_Toc53407270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4685FB6D" w14:textId="77777777" w:rsidR="00087071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271" w:history="1">
            <w:r>
              <w:rPr>
                <w:rStyle w:val="a6"/>
              </w:rPr>
              <w:t>二、招标流程介绍</w:t>
            </w:r>
            <w:r>
              <w:tab/>
            </w:r>
            <w:r>
              <w:fldChar w:fldCharType="begin"/>
            </w:r>
            <w:r>
              <w:instrText xml:space="preserve"> PAGEREF _Toc53407271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D0B6D20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3" w:history="1">
            <w:r>
              <w:rPr>
                <w:rStyle w:val="a6"/>
              </w:rPr>
              <w:t>项目注册</w:t>
            </w:r>
            <w:r>
              <w:tab/>
            </w:r>
            <w:r>
              <w:fldChar w:fldCharType="begin"/>
            </w:r>
            <w:r>
              <w:instrText xml:space="preserve"> PAGEREF _Toc53407273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A662703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4" w:history="1">
            <w:r>
              <w:rPr>
                <w:rStyle w:val="a6"/>
              </w:rPr>
              <w:t>2.1.1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前置条件</w:t>
            </w:r>
            <w:r>
              <w:tab/>
            </w:r>
            <w:r>
              <w:fldChar w:fldCharType="begin"/>
            </w:r>
            <w:r>
              <w:instrText xml:space="preserve"> PAGEREF _Toc53407274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BF37562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5" w:history="1">
            <w:r>
              <w:rPr>
                <w:rStyle w:val="a6"/>
              </w:rPr>
              <w:t>2.1.2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5EAFB87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6" w:history="1">
            <w:r>
              <w:rPr>
                <w:rStyle w:val="a6"/>
              </w:rPr>
              <w:t>2.1.3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_Toc53407276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02C05C76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7" w:history="1">
            <w:r>
              <w:rPr>
                <w:rStyle w:val="a6"/>
              </w:rPr>
              <w:t>招标项目</w:t>
            </w:r>
            <w:r>
              <w:tab/>
            </w:r>
            <w:r>
              <w:fldChar w:fldCharType="begin"/>
            </w:r>
            <w:r>
              <w:instrText xml:space="preserve"> PAGEREF _Toc53407277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28A7DC5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8" w:history="1">
            <w:r>
              <w:rPr>
                <w:rStyle w:val="a6"/>
              </w:rPr>
              <w:t>2.1.4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_Toc53407278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4ABD5F7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9" w:history="1">
            <w:r>
              <w:rPr>
                <w:rStyle w:val="a6"/>
              </w:rPr>
              <w:t>2.1.5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E03F886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0" w:history="1">
            <w:r>
              <w:rPr>
                <w:rStyle w:val="a6"/>
              </w:rPr>
              <w:t>2.1.6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_Toc53407280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9621188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1" w:history="1">
            <w:r>
              <w:rPr>
                <w:rStyle w:val="a6"/>
              </w:rPr>
              <w:t>场地预约</w:t>
            </w:r>
            <w:r>
              <w:tab/>
            </w:r>
            <w:r>
              <w:fldChar w:fldCharType="begin"/>
            </w:r>
            <w:r>
              <w:instrText xml:space="preserve"> PAGEREF _Toc53407281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22477AF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2" w:history="1">
            <w:r>
              <w:rPr>
                <w:rStyle w:val="a6"/>
              </w:rPr>
              <w:t>2.1.7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2B45AA3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3" w:history="1">
            <w:r>
              <w:rPr>
                <w:rStyle w:val="a6"/>
              </w:rPr>
              <w:t>2.1.8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_Toc53407283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2AA05202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4" w:history="1">
            <w:r>
              <w:rPr>
                <w:rStyle w:val="a6"/>
              </w:rPr>
              <w:t>2.1.9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_Toc53407284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6376CF85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5" w:history="1">
            <w:r>
              <w:rPr>
                <w:rStyle w:val="a6"/>
              </w:rPr>
              <w:t>场地变更</w:t>
            </w:r>
            <w:r>
              <w:tab/>
            </w:r>
            <w:r>
              <w:fldChar w:fldCharType="begin"/>
            </w:r>
            <w:r>
              <w:instrText xml:space="preserve"> PAGEREF _Toc53407285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60041561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6" w:history="1">
            <w:r>
              <w:rPr>
                <w:rStyle w:val="a6"/>
              </w:rPr>
              <w:t>2.1.10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_Toc53407286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7B511F1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7" w:history="1">
            <w:r>
              <w:rPr>
                <w:rStyle w:val="a6"/>
              </w:rPr>
              <w:t>2.1.11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87E0D04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8" w:history="1">
            <w:r>
              <w:rPr>
                <w:rStyle w:val="a6"/>
              </w:rPr>
              <w:t>2.1.12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36C60A5A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9" w:history="1">
            <w:r>
              <w:rPr>
                <w:rStyle w:val="a6"/>
              </w:rPr>
              <w:t>评标复议场地预约</w:t>
            </w:r>
            <w:r>
              <w:tab/>
            </w:r>
            <w:r>
              <w:fldChar w:fldCharType="begin"/>
            </w:r>
            <w:r>
              <w:instrText xml:space="preserve"> PAGEREF _Toc53407289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6687E580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0" w:history="1">
            <w:r>
              <w:rPr>
                <w:rStyle w:val="a6"/>
              </w:rPr>
              <w:t>2.1.13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067C524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1" w:history="1">
            <w:r>
              <w:rPr>
                <w:rStyle w:val="a6"/>
              </w:rPr>
              <w:t>2.1.14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6A6DC536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2" w:history="1">
            <w:r>
              <w:rPr>
                <w:rStyle w:val="a6"/>
              </w:rPr>
              <w:t>2.1.15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基本步骤：</w:t>
            </w:r>
            <w:r>
              <w:tab/>
            </w:r>
            <w:r>
              <w:fldChar w:fldCharType="begin"/>
            </w:r>
            <w:r>
              <w:instrText xml:space="preserve"> PAGEREF _Toc53407292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0338AC7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3" w:history="1">
            <w:r>
              <w:rPr>
                <w:rStyle w:val="a6"/>
              </w:rPr>
              <w:t>组建监督员</w:t>
            </w:r>
            <w:r>
              <w:tab/>
            </w:r>
            <w:r>
              <w:fldChar w:fldCharType="begin"/>
            </w:r>
            <w:r>
              <w:instrText xml:space="preserve"> PAGEREF _Toc53407293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245FA5D3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4" w:history="1">
            <w:r>
              <w:rPr>
                <w:rStyle w:val="a6"/>
              </w:rPr>
              <w:t>2.1.16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_Toc53407294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0469459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5" w:history="1">
            <w:r>
              <w:rPr>
                <w:rStyle w:val="a6"/>
              </w:rPr>
              <w:t>2.1.17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_Toc53407295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559FF664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6" w:history="1">
            <w:r>
              <w:rPr>
                <w:rStyle w:val="a6"/>
              </w:rPr>
              <w:t>2.1.18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_Toc53407296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74BC452C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7" w:history="1">
            <w:r>
              <w:rPr>
                <w:rStyle w:val="a6"/>
              </w:rPr>
              <w:t>组建评标委员会</w:t>
            </w:r>
            <w:r>
              <w:tab/>
            </w:r>
            <w:r>
              <w:fldChar w:fldCharType="begin"/>
            </w:r>
            <w:r>
              <w:instrText xml:space="preserve"> PAGEREF _Toc53407297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75B6A9EF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8" w:history="1">
            <w:r>
              <w:rPr>
                <w:rStyle w:val="a6"/>
              </w:rPr>
              <w:t>2.1.19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_Toc53407298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7BA226E3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9" w:history="1">
            <w:r>
              <w:rPr>
                <w:rStyle w:val="a6"/>
              </w:rPr>
              <w:t>2.1.20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16BAD66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0" w:history="1">
            <w:r>
              <w:rPr>
                <w:rStyle w:val="a6"/>
              </w:rPr>
              <w:t>2.1.21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_Toc53407300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18C07567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1" w:history="1">
            <w:r>
              <w:rPr>
                <w:rStyle w:val="a6"/>
              </w:rPr>
              <w:t>招标公告</w:t>
            </w:r>
            <w:r>
              <w:tab/>
            </w:r>
            <w:r>
              <w:fldChar w:fldCharType="begin"/>
            </w:r>
            <w:r>
              <w:instrText xml:space="preserve"> PAGEREF _Toc53407301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2A64C28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2" w:history="1">
            <w:r>
              <w:rPr>
                <w:rStyle w:val="a6"/>
              </w:rPr>
              <w:t>2.1.22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768804F7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3" w:history="1">
            <w:r>
              <w:rPr>
                <w:rStyle w:val="a6"/>
              </w:rPr>
              <w:t>2.1.23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5B3379F4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4" w:history="1">
            <w:r>
              <w:rPr>
                <w:rStyle w:val="a6"/>
              </w:rPr>
              <w:t>2.1.24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_Toc53407304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60DA7A27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5" w:history="1">
            <w:r>
              <w:rPr>
                <w:rStyle w:val="a6"/>
              </w:rPr>
              <w:t>变更公告</w:t>
            </w:r>
            <w:r>
              <w:tab/>
            </w:r>
            <w:r>
              <w:fldChar w:fldCharType="begin"/>
            </w:r>
            <w:r>
              <w:instrText xml:space="preserve"> PAGEREF _Toc53407305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388D1551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6" w:history="1">
            <w:r>
              <w:rPr>
                <w:rStyle w:val="a6"/>
              </w:rPr>
              <w:t>2.1.25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_Toc53407306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17779487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7" w:history="1">
            <w:r>
              <w:rPr>
                <w:rStyle w:val="a6"/>
              </w:rPr>
              <w:t>2.1.26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_Toc53407307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6189B930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8" w:history="1">
            <w:r>
              <w:rPr>
                <w:rStyle w:val="a6"/>
              </w:rPr>
              <w:t>2.1.27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7B923E7A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9" w:history="1">
            <w:r>
              <w:rPr>
                <w:rStyle w:val="a6"/>
              </w:rPr>
              <w:t>招标文件制作</w:t>
            </w:r>
            <w:r>
              <w:tab/>
            </w:r>
            <w:r>
              <w:fldChar w:fldCharType="begin"/>
            </w:r>
            <w:r>
              <w:instrText xml:space="preserve"> PAGEREF _Toc53407309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3473B892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0" w:history="1">
            <w:r>
              <w:rPr>
                <w:rStyle w:val="a6"/>
              </w:rPr>
              <w:t>2.1.28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567C826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1" w:history="1">
            <w:r>
              <w:rPr>
                <w:rStyle w:val="a6"/>
              </w:rPr>
              <w:t>2.1.29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01A32FDE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2" w:history="1">
            <w:r>
              <w:rPr>
                <w:rStyle w:val="a6"/>
              </w:rPr>
              <w:t>2.1.30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_Toc53407312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6C6FFC96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3" w:history="1">
            <w:r>
              <w:rPr>
                <w:rStyle w:val="a6"/>
              </w:rPr>
              <w:t>答疑澄清文件</w:t>
            </w:r>
            <w:r>
              <w:tab/>
            </w:r>
            <w:r>
              <w:fldChar w:fldCharType="begin"/>
            </w:r>
            <w:r>
              <w:instrText xml:space="preserve"> PAGEREF _Toc53407313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1F39F564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4" w:history="1">
            <w:r>
              <w:rPr>
                <w:rStyle w:val="a6"/>
              </w:rPr>
              <w:t>2.1.31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_Toc53407314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0D87B5C1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5" w:history="1">
            <w:r>
              <w:rPr>
                <w:rStyle w:val="a6"/>
              </w:rPr>
              <w:t>2.1.32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_Toc53407315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2A5457F9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6" w:history="1">
            <w:r>
              <w:rPr>
                <w:rStyle w:val="a6"/>
              </w:rPr>
              <w:t>2.1.33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_Toc53407316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00BFC167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7" w:history="1">
            <w:r>
              <w:rPr>
                <w:rStyle w:val="a6"/>
              </w:rPr>
              <w:t>进入评标室人员维护</w:t>
            </w:r>
            <w:r>
              <w:tab/>
            </w:r>
            <w:r>
              <w:fldChar w:fldCharType="begin"/>
            </w:r>
            <w:r>
              <w:instrText xml:space="preserve"> PAGEREF _Toc53407317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576B4D01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8" w:history="1">
            <w:r>
              <w:rPr>
                <w:rStyle w:val="a6"/>
              </w:rPr>
              <w:t>2.1.34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4A760F3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9" w:history="1">
            <w:r>
              <w:rPr>
                <w:rStyle w:val="a6"/>
              </w:rPr>
              <w:t>2.1.35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_Toc53407319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2E333702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0" w:history="1">
            <w:r>
              <w:rPr>
                <w:rStyle w:val="a6"/>
              </w:rPr>
              <w:t>2.1.36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_Toc53407320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7DD202C4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1" w:history="1">
            <w:r>
              <w:rPr>
                <w:rStyle w:val="a6"/>
              </w:rPr>
              <w:t>废标公告</w:t>
            </w:r>
            <w:r>
              <w:tab/>
            </w:r>
            <w:r>
              <w:fldChar w:fldCharType="begin"/>
            </w:r>
            <w:r>
              <w:instrText xml:space="preserve"> PAGEREF _Toc53407321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7CC11E7F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2" w:history="1">
            <w:r>
              <w:rPr>
                <w:rStyle w:val="a6"/>
              </w:rPr>
              <w:t>2.1.37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_Toc53407322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17BBF3BD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3" w:history="1">
            <w:r>
              <w:rPr>
                <w:rStyle w:val="a6"/>
              </w:rPr>
              <w:t>2.1.38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2082480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4" w:history="1">
            <w:r>
              <w:rPr>
                <w:rStyle w:val="a6"/>
              </w:rPr>
              <w:t>2.1.39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_Toc53407324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4112922E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5" w:history="1">
            <w:r>
              <w:rPr>
                <w:rStyle w:val="a6"/>
              </w:rPr>
              <w:t>中标候选人公示</w:t>
            </w:r>
            <w:r>
              <w:tab/>
            </w:r>
            <w:r>
              <w:fldChar w:fldCharType="begin"/>
            </w:r>
            <w:r>
              <w:instrText xml:space="preserve"> PAGEREF _Toc53407325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007ED3C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6" w:history="1">
            <w:r>
              <w:rPr>
                <w:rStyle w:val="a6"/>
              </w:rPr>
              <w:t>2.1.40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_Toc53407326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1C8FC780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7" w:history="1">
            <w:r>
              <w:rPr>
                <w:rStyle w:val="a6"/>
              </w:rPr>
              <w:t>2.1.41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_Toc53407327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52E5282E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8" w:history="1">
            <w:r>
              <w:rPr>
                <w:rStyle w:val="a6"/>
              </w:rPr>
              <w:t>2.1.42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_Toc53407328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3C435845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9" w:history="1">
            <w:r>
              <w:rPr>
                <w:rStyle w:val="a6"/>
              </w:rPr>
              <w:t>中标结果公告</w:t>
            </w:r>
            <w:r>
              <w:tab/>
            </w:r>
            <w:r>
              <w:fldChar w:fldCharType="begin"/>
            </w:r>
            <w:r>
              <w:instrText xml:space="preserve"> PAGEREF _Toc53407329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7E9E324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0" w:history="1">
            <w:r>
              <w:rPr>
                <w:rStyle w:val="a6"/>
              </w:rPr>
              <w:t>2.1.43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15FB6DCA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1" w:history="1">
            <w:r>
              <w:rPr>
                <w:rStyle w:val="a6"/>
              </w:rPr>
              <w:t>2.1.44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69AFA770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2" w:history="1">
            <w:r>
              <w:rPr>
                <w:rStyle w:val="a6"/>
              </w:rPr>
              <w:t>2.1.45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12B7515A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3" w:history="1">
            <w:r>
              <w:rPr>
                <w:rStyle w:val="a6"/>
              </w:rPr>
              <w:t>中标通知书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1DB89F1F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4" w:history="1">
            <w:r>
              <w:rPr>
                <w:rStyle w:val="a6"/>
              </w:rPr>
              <w:t>2.1.46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4EBD2F4B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5" w:history="1">
            <w:r>
              <w:rPr>
                <w:rStyle w:val="a6"/>
              </w:rPr>
              <w:t>2.1.47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4ACC3194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6" w:history="1">
            <w:r>
              <w:rPr>
                <w:rStyle w:val="a6"/>
              </w:rPr>
              <w:t>2.1.48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1696D2BC" w14:textId="77777777" w:rsidR="00087071" w:rsidRDefault="00000000">
          <w:pPr>
            <w:pStyle w:val="TOC1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37" w:history="1">
            <w:r>
              <w:rPr>
                <w:rStyle w:val="a6"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6"/>
              </w:rPr>
              <w:t>开标流程介绍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331F3337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8" w:history="1">
            <w:r>
              <w:rPr>
                <w:rStyle w:val="a6"/>
              </w:rPr>
              <w:t>3.1</w:t>
            </w:r>
            <w:r>
              <w:rPr>
                <w:rStyle w:val="a6"/>
              </w:rPr>
              <w:t>、登录开评标系统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4EFC924E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9" w:history="1">
            <w:r>
              <w:rPr>
                <w:rStyle w:val="a6"/>
              </w:rPr>
              <w:t>3.2</w:t>
            </w:r>
            <w:r>
              <w:rPr>
                <w:rStyle w:val="a6"/>
              </w:rPr>
              <w:t>、进入项目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4A85A58F" w14:textId="77777777" w:rsidR="00087071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0" w:history="1">
            <w:r>
              <w:rPr>
                <w:rStyle w:val="a6"/>
              </w:rPr>
              <w:t>3.3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042D360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1" w:history="1">
            <w:r>
              <w:rPr>
                <w:rStyle w:val="a6"/>
              </w:rPr>
              <w:t>3.3.1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_Toc53407341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557E13D7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2" w:history="1">
            <w:r>
              <w:rPr>
                <w:rStyle w:val="a6"/>
              </w:rPr>
              <w:t>3.3.2</w:t>
            </w:r>
            <w:r>
              <w:rPr>
                <w:rStyle w:val="a6"/>
              </w:rPr>
              <w:t>、打印签到表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 w14:paraId="60CBF785" w14:textId="77777777" w:rsidR="00087071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3" w:history="1">
            <w:r>
              <w:rPr>
                <w:rStyle w:val="a6"/>
              </w:rPr>
              <w:t>3.3.3</w:t>
            </w:r>
            <w:r>
              <w:rPr>
                <w:rStyle w:val="a6"/>
              </w:rPr>
              <w:t>、投标保证金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 w14:paraId="0BE3900C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4" w:history="1">
            <w:r>
              <w:rPr>
                <w:rStyle w:val="a6"/>
              </w:rPr>
              <w:t>3.4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、投标人解密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14:paraId="3419D0F6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5" w:history="1">
            <w:r>
              <w:rPr>
                <w:rStyle w:val="a6"/>
              </w:rPr>
              <w:t>3.5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、唱标</w:t>
            </w:r>
            <w:r>
              <w:tab/>
            </w:r>
            <w:r>
              <w:fldChar w:fldCharType="begin"/>
            </w:r>
            <w:r>
              <w:instrText xml:space="preserve"> PAGEREF _Toc53407345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 w14:paraId="5D723479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6" w:history="1">
            <w:r>
              <w:rPr>
                <w:rStyle w:val="a6"/>
              </w:rPr>
              <w:t>3.6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、开标结束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 w14:paraId="0153EE43" w14:textId="77777777" w:rsidR="00087071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47" w:history="1">
            <w:r>
              <w:rPr>
                <w:rStyle w:val="a6"/>
                <w:highlight w:val="lightGray"/>
              </w:rPr>
              <w:t>四、</w:t>
            </w:r>
            <w:r>
              <w:rPr>
                <w:rStyle w:val="a6"/>
              </w:rPr>
              <w:t>评标准备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0BE82DD3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8" w:history="1">
            <w:r>
              <w:rPr>
                <w:rStyle w:val="a6"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、招标文件导入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6532B4F1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9" w:history="1">
            <w:r>
              <w:rPr>
                <w:rStyle w:val="a6"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、导入投标文件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14:paraId="65547D38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0" w:history="1">
            <w:r>
              <w:rPr>
                <w:rStyle w:val="a6"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、评标办法</w:t>
            </w:r>
            <w:r>
              <w:tab/>
            </w:r>
            <w:r>
              <w:fldChar w:fldCharType="begin"/>
            </w:r>
            <w:r>
              <w:instrText xml:space="preserve"> PAGEREF _Toc53407350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7554B2A5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1" w:history="1">
            <w:r>
              <w:rPr>
                <w:rStyle w:val="a6"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</w:t>
            </w:r>
            <w:r>
              <w:tab/>
            </w:r>
            <w:r>
              <w:fldChar w:fldCharType="begin"/>
            </w:r>
            <w:r>
              <w:instrText xml:space="preserve"> PAGEREF _Toc53407351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4D5653F5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2" w:history="1">
            <w:r>
              <w:rPr>
                <w:rStyle w:val="a6"/>
              </w:rPr>
              <w:t>4.5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、确认评委回避单位</w:t>
            </w:r>
            <w:r>
              <w:tab/>
            </w:r>
            <w:r>
              <w:fldChar w:fldCharType="begin"/>
            </w:r>
            <w:r>
              <w:instrText xml:space="preserve"> PAGEREF _Toc53407352 \h </w:instrText>
            </w:r>
            <w:r>
              <w:fldChar w:fldCharType="separate"/>
            </w:r>
            <w:r>
              <w:t>56</w:t>
            </w:r>
            <w:r>
              <w:fldChar w:fldCharType="end"/>
            </w:r>
          </w:hyperlink>
        </w:p>
        <w:p w14:paraId="03DFCD20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3" w:history="1">
            <w:r>
              <w:rPr>
                <w:rStyle w:val="a6"/>
              </w:rPr>
              <w:t>4.6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、确认评委负责人</w:t>
            </w:r>
            <w:r>
              <w:tab/>
            </w:r>
            <w:r>
              <w:fldChar w:fldCharType="begin"/>
            </w:r>
            <w:r>
              <w:instrText xml:space="preserve"> PAGEREF _Toc53407353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 w14:paraId="3BCD066A" w14:textId="77777777" w:rsidR="00087071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54" w:history="1">
            <w:r>
              <w:rPr>
                <w:rStyle w:val="a6"/>
                <w:highlight w:val="lightGray"/>
              </w:rPr>
              <w:t>五、</w:t>
            </w:r>
            <w:r>
              <w:rPr>
                <w:rStyle w:val="a6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437BD66B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5" w:history="1">
            <w:r>
              <w:rPr>
                <w:rStyle w:val="a6"/>
              </w:rPr>
              <w:t>5.1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、评标结束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00DD8C69" w14:textId="77777777" w:rsidR="00087071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6" w:history="1">
            <w:r>
              <w:rPr>
                <w:rStyle w:val="a6"/>
              </w:rPr>
              <w:t>5.2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 w14:paraId="4E603AD6" w14:textId="77777777" w:rsidR="00087071" w:rsidRDefault="00000000">
          <w:pPr>
            <w:pStyle w:val="IndentNormal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5CBE0167" w14:textId="77777777" w:rsidR="00087071" w:rsidRDefault="00000000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048B3AC" w14:textId="77777777" w:rsidR="00087071" w:rsidRDefault="00087071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14:paraId="00218C81" w14:textId="77777777" w:rsidR="00087071" w:rsidRDefault="00087071">
      <w:pPr>
        <w:pStyle w:val="11"/>
        <w:ind w:firstLineChars="0" w:firstLine="0"/>
        <w:rPr>
          <w:b/>
          <w:sz w:val="32"/>
          <w:szCs w:val="32"/>
        </w:rPr>
      </w:pPr>
    </w:p>
    <w:p w14:paraId="2217DB20" w14:textId="77777777" w:rsidR="00087071" w:rsidRDefault="00000000">
      <w:pPr>
        <w:pStyle w:val="11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087071" w14:paraId="17FCEFB3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2D90" w14:textId="77777777" w:rsidR="00087071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9E0D" w14:textId="77777777" w:rsidR="00087071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4BC5" w14:textId="77777777" w:rsidR="00087071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D46F" w14:textId="77777777" w:rsidR="00087071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5035" w14:textId="77777777" w:rsidR="00087071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087071" w14:paraId="3116DDE1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475F9" w14:textId="77777777" w:rsidR="00087071" w:rsidRDefault="00000000">
            <w:pPr>
              <w:pStyle w:val="a7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CA64" w14:textId="77777777" w:rsidR="00087071" w:rsidRDefault="00000000">
            <w:pPr>
              <w:pStyle w:val="a7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3E9C" w14:textId="77777777" w:rsidR="00087071" w:rsidRDefault="00000000">
            <w:pPr>
              <w:pStyle w:val="a7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D02C" w14:textId="77777777" w:rsidR="00087071" w:rsidRDefault="00000000">
            <w:pPr>
              <w:pStyle w:val="a7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3F83C" w14:textId="77777777" w:rsidR="00087071" w:rsidRDefault="00000000">
            <w:pPr>
              <w:pStyle w:val="a7"/>
            </w:pPr>
            <w:r>
              <w:rPr>
                <w:rFonts w:hint="eastAsia"/>
              </w:rPr>
              <w:t xml:space="preserve">　</w:t>
            </w:r>
          </w:p>
        </w:tc>
      </w:tr>
      <w:tr w:rsidR="00087071" w14:paraId="0B3DFA90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D089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02C5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A01BA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2552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9214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087071" w14:paraId="0ACA163B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0C00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43DA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D297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E73C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D6B7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087071" w14:paraId="6CD5FEFB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90B5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16DE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1572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853D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4524C" w14:textId="77777777" w:rsidR="00087071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14:paraId="68A3C710" w14:textId="77777777" w:rsidR="00087071" w:rsidRDefault="00087071">
      <w:pPr>
        <w:ind w:firstLine="420"/>
      </w:pPr>
      <w:bookmarkStart w:id="0" w:name="_Toc404764406"/>
      <w:bookmarkStart w:id="1" w:name="_Toc346183627"/>
      <w:bookmarkStart w:id="2" w:name="_Toc346701609"/>
      <w:bookmarkStart w:id="3" w:name="_Toc404243487"/>
      <w:bookmarkStart w:id="4" w:name="_Toc225152729"/>
    </w:p>
    <w:p w14:paraId="6E188F98" w14:textId="77777777" w:rsidR="00087071" w:rsidRDefault="00087071">
      <w:pPr>
        <w:ind w:firstLine="420"/>
      </w:pPr>
    </w:p>
    <w:p w14:paraId="3F49B1CE" w14:textId="77777777" w:rsidR="00087071" w:rsidRDefault="00087071">
      <w:pPr>
        <w:ind w:firstLine="420"/>
      </w:pPr>
    </w:p>
    <w:p w14:paraId="093701C8" w14:textId="77777777" w:rsidR="00087071" w:rsidRDefault="00087071">
      <w:pPr>
        <w:ind w:firstLine="420"/>
      </w:pPr>
    </w:p>
    <w:p w14:paraId="1E4C163F" w14:textId="77777777" w:rsidR="00087071" w:rsidRDefault="00087071">
      <w:pPr>
        <w:ind w:firstLine="420"/>
      </w:pPr>
    </w:p>
    <w:p w14:paraId="67FE3864" w14:textId="77777777" w:rsidR="00087071" w:rsidRDefault="00087071">
      <w:pPr>
        <w:ind w:firstLine="420"/>
      </w:pPr>
    </w:p>
    <w:p w14:paraId="1EC63570" w14:textId="77777777" w:rsidR="00087071" w:rsidRDefault="00087071">
      <w:pPr>
        <w:ind w:firstLine="420"/>
      </w:pPr>
    </w:p>
    <w:p w14:paraId="34FCCCC0" w14:textId="77777777" w:rsidR="00087071" w:rsidRDefault="00087071">
      <w:pPr>
        <w:ind w:firstLine="420"/>
      </w:pPr>
    </w:p>
    <w:p w14:paraId="6147AB07" w14:textId="77777777" w:rsidR="00087071" w:rsidRDefault="00087071">
      <w:pPr>
        <w:ind w:firstLine="420"/>
      </w:pPr>
    </w:p>
    <w:p w14:paraId="15791E1C" w14:textId="77777777" w:rsidR="00087071" w:rsidRDefault="00087071">
      <w:pPr>
        <w:ind w:firstLine="420"/>
      </w:pPr>
    </w:p>
    <w:p w14:paraId="6284E798" w14:textId="77777777" w:rsidR="00087071" w:rsidRDefault="00087071">
      <w:pPr>
        <w:ind w:firstLine="420"/>
      </w:pPr>
    </w:p>
    <w:p w14:paraId="1FB5A0BE" w14:textId="77777777" w:rsidR="00087071" w:rsidRDefault="00087071">
      <w:pPr>
        <w:ind w:firstLine="420"/>
      </w:pPr>
    </w:p>
    <w:p w14:paraId="15E4496E" w14:textId="77777777" w:rsidR="00087071" w:rsidRDefault="00087071">
      <w:pPr>
        <w:ind w:firstLine="420"/>
      </w:pPr>
    </w:p>
    <w:p w14:paraId="71E1C179" w14:textId="77777777" w:rsidR="00087071" w:rsidRDefault="00087071">
      <w:pPr>
        <w:ind w:firstLine="420"/>
      </w:pPr>
    </w:p>
    <w:p w14:paraId="7CC827DA" w14:textId="77777777" w:rsidR="00087071" w:rsidRDefault="00087071">
      <w:pPr>
        <w:ind w:firstLine="420"/>
      </w:pPr>
    </w:p>
    <w:p w14:paraId="25ADE1CA" w14:textId="77777777" w:rsidR="00087071" w:rsidRDefault="00087071">
      <w:pPr>
        <w:ind w:firstLine="420"/>
      </w:pPr>
    </w:p>
    <w:p w14:paraId="1ABBC526" w14:textId="77777777" w:rsidR="00087071" w:rsidRDefault="00087071">
      <w:pPr>
        <w:ind w:firstLine="420"/>
      </w:pPr>
    </w:p>
    <w:p w14:paraId="3086F036" w14:textId="77777777" w:rsidR="00087071" w:rsidRDefault="00000000">
      <w:pPr>
        <w:pStyle w:val="1"/>
        <w:ind w:left="0"/>
      </w:pPr>
      <w:bookmarkStart w:id="5" w:name="_Toc24650"/>
      <w:bookmarkStart w:id="6" w:name="_Toc475978914"/>
      <w:bookmarkStart w:id="7" w:name="_Toc7810"/>
      <w:bookmarkStart w:id="8" w:name="_Toc53407218"/>
      <w:bookmarkStart w:id="9" w:name="_Toc405377375"/>
      <w:bookmarkStart w:id="10" w:name="_Toc470185816"/>
      <w:bookmarkStart w:id="11" w:name="_Toc29988537"/>
      <w:bookmarkStart w:id="12" w:name="_Toc53407271"/>
      <w:bookmarkEnd w:id="0"/>
      <w:bookmarkEnd w:id="1"/>
      <w:bookmarkEnd w:id="2"/>
      <w:bookmarkEnd w:id="3"/>
      <w:r>
        <w:lastRenderedPageBreak/>
        <w:t>系统前期准备</w:t>
      </w:r>
      <w:bookmarkEnd w:id="5"/>
      <w:bookmarkEnd w:id="6"/>
      <w:bookmarkEnd w:id="7"/>
      <w:bookmarkEnd w:id="8"/>
    </w:p>
    <w:p w14:paraId="43BA244E" w14:textId="77777777" w:rsidR="00087071" w:rsidRDefault="00000000">
      <w:pPr>
        <w:pStyle w:val="2"/>
        <w:ind w:left="-142"/>
      </w:pPr>
      <w:bookmarkStart w:id="13" w:name="_Toc475978915"/>
      <w:bookmarkStart w:id="14" w:name="_Toc53407219"/>
      <w:bookmarkStart w:id="15" w:name="_Toc346701610"/>
      <w:bookmarkStart w:id="16" w:name="_Toc14908"/>
      <w:bookmarkStart w:id="17" w:name="_Toc9296"/>
      <w:bookmarkStart w:id="18" w:name="_Toc346183628"/>
      <w:r>
        <w:t>驱动安装说明</w:t>
      </w:r>
      <w:bookmarkEnd w:id="13"/>
      <w:bookmarkEnd w:id="14"/>
      <w:bookmarkEnd w:id="15"/>
      <w:bookmarkEnd w:id="16"/>
      <w:bookmarkEnd w:id="17"/>
      <w:bookmarkEnd w:id="18"/>
    </w:p>
    <w:p w14:paraId="570F9243" w14:textId="77777777" w:rsidR="00087071" w:rsidRDefault="00000000">
      <w:pPr>
        <w:pStyle w:val="3"/>
        <w:ind w:left="-142"/>
      </w:pPr>
      <w:bookmarkStart w:id="19" w:name="_Toc30779"/>
      <w:bookmarkStart w:id="20" w:name="_Toc346701611"/>
      <w:bookmarkStart w:id="21" w:name="_Toc475978916"/>
      <w:bookmarkStart w:id="22" w:name="_Toc53407220"/>
      <w:bookmarkStart w:id="23" w:name="_Toc346183629"/>
      <w:bookmarkStart w:id="24" w:name="_Toc16026"/>
      <w:r>
        <w:t>安装驱动程序</w:t>
      </w:r>
      <w:bookmarkEnd w:id="19"/>
      <w:bookmarkEnd w:id="20"/>
      <w:bookmarkEnd w:id="21"/>
      <w:bookmarkEnd w:id="22"/>
      <w:bookmarkEnd w:id="23"/>
      <w:bookmarkEnd w:id="24"/>
    </w:p>
    <w:p w14:paraId="0B6AEA96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1、双击安装程序</w:t>
      </w:r>
      <w:r>
        <w:rPr>
          <w:noProof/>
        </w:rPr>
        <w:drawing>
          <wp:inline distT="0" distB="0" distL="114300" distR="114300" wp14:anchorId="0D61BD1D" wp14:editId="79A0CCAF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，进入安装页面。</w:t>
      </w:r>
    </w:p>
    <w:p w14:paraId="1FB63298" w14:textId="77777777" w:rsidR="00087071" w:rsidRDefault="00000000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 wp14:anchorId="28D95CE5" wp14:editId="35CD98D4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AA3E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注：在安装驱动之前，</w:t>
      </w:r>
      <w:proofErr w:type="gramStart"/>
      <w:r>
        <w:rPr>
          <w:rFonts w:ascii="宋体" w:hAnsi="宋体" w:cs="宋体" w:hint="eastAsia"/>
        </w:rPr>
        <w:t>请确保</w:t>
      </w:r>
      <w:proofErr w:type="gramEnd"/>
      <w:r>
        <w:rPr>
          <w:rFonts w:ascii="宋体" w:hAnsi="宋体" w:cs="宋体" w:hint="eastAsia"/>
        </w:rPr>
        <w:t>所有浏览器均已关闭。</w:t>
      </w:r>
    </w:p>
    <w:p w14:paraId="72F2C8C3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2、选中协议，点击“自定义安装”，打开安装目录位置。</w:t>
      </w:r>
    </w:p>
    <w:p w14:paraId="670CE28A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B6CDC7A" wp14:editId="0A52F789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B227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</w:t>
      </w:r>
      <w:proofErr w:type="gramStart"/>
      <w:r>
        <w:rPr>
          <w:rFonts w:ascii="宋体" w:hAnsi="宋体" w:cs="宋体" w:hint="eastAsia"/>
        </w:rPr>
        <w:t>不</w:t>
      </w:r>
      <w:proofErr w:type="gramEnd"/>
      <w:r>
        <w:rPr>
          <w:rFonts w:ascii="宋体" w:hAnsi="宋体" w:cs="宋体" w:hint="eastAsia"/>
        </w:rPr>
        <w:t>点击“自定义安装”，点击“快速安装”按钮，则直接开始安装驱动，安装位置默认。</w:t>
      </w:r>
    </w:p>
    <w:p w14:paraId="7CCE8331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3、选择需要安装的目录，点击“立即安装”按钮，开始安装驱动。</w:t>
      </w:r>
    </w:p>
    <w:p w14:paraId="198BE6EA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BEEF3A0" wp14:editId="09050517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5914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4、驱动安装完成后，打开完成界面。</w:t>
      </w:r>
    </w:p>
    <w:p w14:paraId="05342558" w14:textId="77777777" w:rsidR="000870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0A0ED2B" wp14:editId="58B74BBC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9429D" w14:textId="77777777" w:rsidR="00087071" w:rsidRDefault="00087071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14:paraId="78CD49DD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5、点击“完成”按钮，驱动安装成功，桌面显示图标</w:t>
      </w:r>
      <w:r>
        <w:rPr>
          <w:noProof/>
        </w:rPr>
        <w:drawing>
          <wp:inline distT="0" distB="0" distL="114300" distR="114300" wp14:anchorId="0AE13F38" wp14:editId="7E430B9A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。</w:t>
      </w:r>
    </w:p>
    <w:p w14:paraId="76979267" w14:textId="77777777" w:rsidR="00087071" w:rsidRDefault="00000000">
      <w:pPr>
        <w:pStyle w:val="2"/>
        <w:ind w:left="-142"/>
      </w:pPr>
      <w:bookmarkStart w:id="25" w:name="_Toc19422"/>
      <w:bookmarkStart w:id="26" w:name="_Toc53407221"/>
      <w:bookmarkStart w:id="27" w:name="_Toc346701615"/>
      <w:bookmarkStart w:id="28" w:name="_Toc8049"/>
      <w:bookmarkStart w:id="29" w:name="_Toc346183633"/>
      <w:bookmarkStart w:id="30" w:name="_Toc475978920"/>
      <w:r>
        <w:t>检测工具</w:t>
      </w:r>
      <w:bookmarkEnd w:id="25"/>
      <w:bookmarkEnd w:id="26"/>
      <w:bookmarkEnd w:id="27"/>
      <w:bookmarkEnd w:id="28"/>
      <w:bookmarkEnd w:id="29"/>
      <w:bookmarkEnd w:id="30"/>
    </w:p>
    <w:p w14:paraId="2FD861A5" w14:textId="77777777" w:rsidR="00087071" w:rsidRDefault="00000000">
      <w:pPr>
        <w:pStyle w:val="3"/>
        <w:ind w:left="930" w:hanging="1072"/>
      </w:pPr>
      <w:bookmarkStart w:id="31" w:name="_Toc475978921"/>
      <w:bookmarkStart w:id="32" w:name="_Toc8386"/>
      <w:bookmarkStart w:id="33" w:name="_Toc30193"/>
      <w:bookmarkStart w:id="34" w:name="_Toc346701616"/>
      <w:bookmarkStart w:id="35" w:name="_Toc346183634"/>
      <w:bookmarkStart w:id="36" w:name="_Toc53407222"/>
      <w:r>
        <w:t>启动检测工具</w:t>
      </w:r>
      <w:bookmarkEnd w:id="31"/>
      <w:bookmarkEnd w:id="32"/>
      <w:bookmarkEnd w:id="33"/>
      <w:bookmarkEnd w:id="34"/>
      <w:bookmarkEnd w:id="35"/>
      <w:bookmarkEnd w:id="36"/>
    </w:p>
    <w:p w14:paraId="1B26C3E5" w14:textId="77777777" w:rsidR="00087071" w:rsidRDefault="00000000">
      <w:pPr>
        <w:ind w:firstLine="420"/>
      </w:pPr>
      <w:r>
        <w:t>用户可以点击桌面上的新点检测工具图标来启动检测工具。</w:t>
      </w:r>
    </w:p>
    <w:p w14:paraId="3935F093" w14:textId="77777777" w:rsidR="00087071" w:rsidRDefault="00000000">
      <w:pPr>
        <w:pStyle w:val="3"/>
        <w:ind w:left="930" w:hanging="1072"/>
      </w:pPr>
      <w:bookmarkStart w:id="37" w:name="_Toc17294"/>
      <w:bookmarkStart w:id="38" w:name="_Toc346183635"/>
      <w:bookmarkStart w:id="39" w:name="_Toc53407223"/>
      <w:bookmarkStart w:id="40" w:name="_Toc346701617"/>
      <w:bookmarkStart w:id="41" w:name="_Toc475978922"/>
      <w:bookmarkStart w:id="42" w:name="_Toc17277"/>
      <w:r>
        <w:t>系统检测</w:t>
      </w:r>
      <w:bookmarkEnd w:id="37"/>
      <w:bookmarkEnd w:id="38"/>
      <w:bookmarkEnd w:id="39"/>
      <w:bookmarkEnd w:id="40"/>
      <w:bookmarkEnd w:id="41"/>
      <w:bookmarkEnd w:id="42"/>
    </w:p>
    <w:p w14:paraId="655AFCB6" w14:textId="77777777" w:rsidR="00087071" w:rsidRDefault="0000000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 wp14:anchorId="6D20FEFD" wp14:editId="25E32D6B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ACA1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该页面主要是进行可信任站点的设置。</w:t>
      </w:r>
    </w:p>
    <w:p w14:paraId="31F48683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如果没有设置成功，请点击设置按钮即可。</w:t>
      </w:r>
    </w:p>
    <w:p w14:paraId="0CD92A55" w14:textId="77777777" w:rsidR="00087071" w:rsidRDefault="00000000">
      <w:pPr>
        <w:pStyle w:val="3"/>
        <w:ind w:left="930" w:hanging="1072"/>
      </w:pPr>
      <w:bookmarkStart w:id="43" w:name="_Toc346701618"/>
      <w:bookmarkStart w:id="44" w:name="_Toc22012"/>
      <w:bookmarkStart w:id="45" w:name="_Toc475978923"/>
      <w:bookmarkStart w:id="46" w:name="_Toc226"/>
      <w:bookmarkStart w:id="47" w:name="_Toc53407224"/>
      <w:bookmarkStart w:id="48" w:name="_Toc346183636"/>
      <w:r>
        <w:lastRenderedPageBreak/>
        <w:t>控件检测</w:t>
      </w:r>
      <w:bookmarkEnd w:id="43"/>
      <w:bookmarkEnd w:id="44"/>
      <w:bookmarkEnd w:id="45"/>
      <w:bookmarkEnd w:id="46"/>
      <w:bookmarkEnd w:id="47"/>
      <w:bookmarkEnd w:id="48"/>
    </w:p>
    <w:p w14:paraId="0239B116" w14:textId="77777777" w:rsidR="00087071" w:rsidRDefault="00000000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17521EF1" wp14:editId="4479B873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40ED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如果以上都是打勾，系统所需要控件都安装完毕了。</w:t>
      </w:r>
    </w:p>
    <w:p w14:paraId="3406BD2F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其中证书Key驱动，需要把您的证书Key插好以后才可以检测出来。</w:t>
      </w:r>
    </w:p>
    <w:p w14:paraId="01949303" w14:textId="77777777" w:rsidR="00087071" w:rsidRDefault="00000000">
      <w:pPr>
        <w:pStyle w:val="3"/>
        <w:ind w:left="930" w:hanging="1072"/>
      </w:pPr>
      <w:bookmarkStart w:id="49" w:name="_Toc20940"/>
      <w:bookmarkStart w:id="50" w:name="_Toc346701619"/>
      <w:bookmarkStart w:id="51" w:name="_Toc18929"/>
      <w:bookmarkStart w:id="52" w:name="_Toc346183637"/>
      <w:bookmarkStart w:id="53" w:name="_Toc475978924"/>
      <w:bookmarkStart w:id="54" w:name="_Toc53407225"/>
      <w:r>
        <w:t>证书检测</w:t>
      </w:r>
      <w:bookmarkEnd w:id="49"/>
      <w:bookmarkEnd w:id="50"/>
      <w:bookmarkEnd w:id="51"/>
      <w:bookmarkEnd w:id="52"/>
      <w:bookmarkEnd w:id="53"/>
      <w:bookmarkEnd w:id="54"/>
    </w:p>
    <w:p w14:paraId="3BD892E3" w14:textId="77777777" w:rsidR="00087071" w:rsidRDefault="00000000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 wp14:anchorId="0CA5F6C3" wp14:editId="55F8484B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DC2A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用户可以点击“立即检测”按钮，选择证书，点击“确定”按钮，输入口令，可以检测</w:t>
      </w:r>
      <w:r>
        <w:rPr>
          <w:rFonts w:ascii="宋体" w:hAnsi="宋体" w:cs="宋体" w:hint="eastAsia"/>
        </w:rPr>
        <w:lastRenderedPageBreak/>
        <w:t>该证书Key是否可以正常使用。</w:t>
      </w:r>
    </w:p>
    <w:p w14:paraId="3D162A6C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 w14:paraId="1666521F" w14:textId="77777777" w:rsidR="00087071" w:rsidRDefault="00000000">
      <w:pPr>
        <w:pStyle w:val="3"/>
        <w:ind w:left="930" w:hanging="1072"/>
      </w:pPr>
      <w:bookmarkStart w:id="55" w:name="_Toc5736"/>
      <w:bookmarkStart w:id="56" w:name="_Toc475978925"/>
      <w:bookmarkStart w:id="57" w:name="_Toc346183638"/>
      <w:bookmarkStart w:id="58" w:name="_Toc53407226"/>
      <w:bookmarkStart w:id="59" w:name="_Toc346701620"/>
      <w:r>
        <w:t>签章检测</w:t>
      </w:r>
      <w:bookmarkEnd w:id="55"/>
      <w:bookmarkEnd w:id="56"/>
      <w:bookmarkEnd w:id="57"/>
      <w:bookmarkEnd w:id="58"/>
      <w:bookmarkEnd w:id="59"/>
    </w:p>
    <w:p w14:paraId="6E691D6A" w14:textId="77777777" w:rsidR="00087071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30FA3A97" wp14:editId="0AA6886D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6783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此页面是用于测试证书Key是否可以正常签章，请点击</w:t>
      </w:r>
      <w:r>
        <w:rPr>
          <w:noProof/>
        </w:rPr>
        <w:drawing>
          <wp:inline distT="0" distB="0" distL="114300" distR="114300" wp14:anchorId="31CC81B5" wp14:editId="0D98DADE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，在出现的窗口中，选择签章的名称和签章的模式，并输入您的证书Key的密码，点击确定按钮。</w:t>
      </w:r>
    </w:p>
    <w:p w14:paraId="2B81FE1C" w14:textId="77777777" w:rsidR="00087071" w:rsidRDefault="00087071">
      <w:pPr>
        <w:pStyle w:val="IndentNormal"/>
        <w:ind w:firstLineChars="62" w:firstLine="135"/>
        <w:jc w:val="center"/>
        <w:rPr>
          <w:spacing w:val="4"/>
          <w:sz w:val="21"/>
        </w:rPr>
      </w:pPr>
    </w:p>
    <w:p w14:paraId="34FE32C4" w14:textId="77777777" w:rsidR="00087071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如果能成功加盖印章，则证明您的证书Key没有问题。</w:t>
      </w:r>
    </w:p>
    <w:p w14:paraId="16EE64B2" w14:textId="77777777" w:rsidR="00087071" w:rsidRDefault="00000000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</w:rPr>
        <w:drawing>
          <wp:inline distT="0" distB="0" distL="114300" distR="114300" wp14:anchorId="3C112F85" wp14:editId="7A58D5FB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ABD2" w14:textId="77777777" w:rsidR="00087071" w:rsidRDefault="00000000">
      <w:pPr>
        <w:ind w:firstLine="420"/>
      </w:pPr>
      <w:r>
        <w:rPr>
          <w:rFonts w:ascii="宋体" w:hAnsi="宋体" w:cs="宋体" w:hint="eastAsia"/>
        </w:rPr>
        <w:lastRenderedPageBreak/>
        <w:t>如果出现其他的提示，请及时和该项目CA联系。</w:t>
      </w:r>
    </w:p>
    <w:p w14:paraId="6C61891A" w14:textId="77777777" w:rsidR="00087071" w:rsidRDefault="00000000">
      <w:pPr>
        <w:pStyle w:val="2"/>
        <w:ind w:left="-142"/>
      </w:pPr>
      <w:bookmarkStart w:id="60" w:name="_Toc346183639"/>
      <w:bookmarkStart w:id="61" w:name="_Toc53407227"/>
      <w:bookmarkStart w:id="62" w:name="_Toc7244"/>
      <w:bookmarkStart w:id="63" w:name="_Toc475978926"/>
      <w:bookmarkStart w:id="64" w:name="_Toc346701621"/>
      <w:r>
        <w:t>浏览器配置</w:t>
      </w:r>
      <w:bookmarkEnd w:id="60"/>
      <w:bookmarkEnd w:id="61"/>
      <w:bookmarkEnd w:id="62"/>
      <w:bookmarkEnd w:id="63"/>
      <w:bookmarkEnd w:id="64"/>
    </w:p>
    <w:p w14:paraId="74D5A746" w14:textId="77777777" w:rsidR="00087071" w:rsidRDefault="00000000">
      <w:pPr>
        <w:pStyle w:val="3"/>
        <w:ind w:left="930" w:hanging="1072"/>
      </w:pPr>
      <w:bookmarkStart w:id="65" w:name="_Toc346701622"/>
      <w:bookmarkStart w:id="66" w:name="_Toc475978927"/>
      <w:bookmarkStart w:id="67" w:name="_Toc53407228"/>
      <w:bookmarkStart w:id="68" w:name="_Toc346183640"/>
      <w:bookmarkStart w:id="69" w:name="_Toc30085"/>
      <w:r>
        <w:t>Internet</w:t>
      </w:r>
      <w:r>
        <w:t>选项</w:t>
      </w:r>
      <w:bookmarkEnd w:id="65"/>
      <w:bookmarkEnd w:id="66"/>
      <w:bookmarkEnd w:id="67"/>
      <w:bookmarkEnd w:id="68"/>
      <w:bookmarkEnd w:id="69"/>
    </w:p>
    <w:p w14:paraId="437F19F2" w14:textId="77777777" w:rsidR="00087071" w:rsidRDefault="00000000">
      <w:pPr>
        <w:ind w:firstLine="420"/>
      </w:pPr>
      <w:r>
        <w:t>为了让系统插件能够正常工作，请按照以下步骤进行浏览器的配置。</w:t>
      </w:r>
    </w:p>
    <w:p w14:paraId="7E1339F1" w14:textId="77777777" w:rsidR="00087071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42A2DB5F" w14:textId="77777777" w:rsidR="0008707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3D160821" wp14:editId="11429CE7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6990F" w14:textId="77777777" w:rsidR="00087071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69EAD493" w14:textId="77777777" w:rsidR="0008707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438A0543" wp14:editId="20F8AFC9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9FC9E" w14:textId="77777777" w:rsidR="00087071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5B8D24D8" w14:textId="77777777" w:rsidR="0008707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7F7C80B1" wp14:editId="6661FBDC">
            <wp:extent cx="3648075" cy="3895725"/>
            <wp:effectExtent l="0" t="0" r="9525" b="317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B5E97" w14:textId="77777777" w:rsidR="00087071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24F8A4D1" w14:textId="77777777" w:rsidR="0008707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580826F9" wp14:editId="4BCC088E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7B738" w14:textId="77777777" w:rsidR="00087071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7B9CE29D" w14:textId="77777777" w:rsidR="00087071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4CAEAA3A" w14:textId="77777777" w:rsidR="0008707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D711137" wp14:editId="25AE5ED2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56363" w14:textId="77777777" w:rsidR="00087071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2682B185" w14:textId="77777777" w:rsidR="00087071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8713C" wp14:editId="009CE790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46B3BC6" w14:textId="77777777" w:rsidR="00087071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7871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446B3BC6" w14:textId="77777777" w:rsidR="00087071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1E6C2DD8" wp14:editId="37278998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10C03" w14:textId="77777777" w:rsidR="00087071" w:rsidRDefault="00000000">
      <w:pPr>
        <w:ind w:firstLine="420"/>
      </w:pPr>
      <w:r>
        <w:t>文件下载设置，开放文件下载的权限：设置为启用。</w:t>
      </w:r>
    </w:p>
    <w:p w14:paraId="1A96C0FC" w14:textId="77777777" w:rsidR="00087071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02D64E32" wp14:editId="72829859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63A9F" w14:textId="77777777" w:rsidR="00087071" w:rsidRDefault="00087071">
      <w:pPr>
        <w:ind w:firstLine="420"/>
        <w:rPr>
          <w:szCs w:val="21"/>
        </w:rPr>
      </w:pPr>
    </w:p>
    <w:p w14:paraId="66B3ACA4" w14:textId="77777777" w:rsidR="00087071" w:rsidRDefault="00000000">
      <w:pPr>
        <w:pStyle w:val="3"/>
        <w:ind w:left="930" w:hanging="1072"/>
      </w:pPr>
      <w:bookmarkStart w:id="70" w:name="_Toc475978928"/>
      <w:bookmarkStart w:id="71" w:name="_Toc346183641"/>
      <w:bookmarkStart w:id="72" w:name="_Toc346701623"/>
      <w:bookmarkStart w:id="73" w:name="_Toc53407229"/>
      <w:bookmarkStart w:id="74" w:name="_Toc21777"/>
      <w:r>
        <w:lastRenderedPageBreak/>
        <w:t>关闭拦截工具</w:t>
      </w:r>
      <w:bookmarkEnd w:id="70"/>
      <w:bookmarkEnd w:id="71"/>
      <w:bookmarkEnd w:id="72"/>
      <w:bookmarkEnd w:id="73"/>
      <w:bookmarkEnd w:id="74"/>
    </w:p>
    <w:p w14:paraId="15F30957" w14:textId="77777777" w:rsidR="00087071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27BA0874" w14:textId="77777777" w:rsidR="00087071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171B736A" wp14:editId="13277543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3064F" w14:textId="77777777" w:rsidR="00087071" w:rsidRDefault="00000000">
      <w:pPr>
        <w:pStyle w:val="1"/>
        <w:numPr>
          <w:ilvl w:val="0"/>
          <w:numId w:val="0"/>
        </w:numPr>
      </w:pPr>
      <w:r>
        <w:rPr>
          <w:rFonts w:hint="eastAsia"/>
        </w:rPr>
        <w:t>二、</w:t>
      </w:r>
      <w:bookmarkEnd w:id="9"/>
      <w:bookmarkEnd w:id="10"/>
      <w:r>
        <w:rPr>
          <w:rFonts w:hint="eastAsia"/>
        </w:rPr>
        <w:t>招标流程介绍</w:t>
      </w:r>
      <w:bookmarkStart w:id="75" w:name="_Toc29988538"/>
      <w:bookmarkEnd w:id="11"/>
      <w:bookmarkEnd w:id="12"/>
    </w:p>
    <w:p w14:paraId="6E75D911" w14:textId="77777777" w:rsidR="00087071" w:rsidRDefault="00087071">
      <w:pPr>
        <w:pStyle w:val="a8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76" w:name="_Toc40127975"/>
      <w:bookmarkStart w:id="77" w:name="_Toc40126423"/>
      <w:bookmarkStart w:id="78" w:name="_Toc53237814"/>
      <w:bookmarkStart w:id="79" w:name="_Toc53407272"/>
      <w:bookmarkStart w:id="80" w:name="_Toc53407174"/>
      <w:bookmarkStart w:id="81" w:name="_Toc40137113"/>
      <w:bookmarkEnd w:id="76"/>
      <w:bookmarkEnd w:id="77"/>
      <w:bookmarkEnd w:id="78"/>
      <w:bookmarkEnd w:id="79"/>
      <w:bookmarkEnd w:id="80"/>
      <w:bookmarkEnd w:id="81"/>
    </w:p>
    <w:p w14:paraId="3A154F3F" w14:textId="77777777" w:rsidR="00087071" w:rsidRDefault="00000000">
      <w:pPr>
        <w:pStyle w:val="2"/>
      </w:pPr>
      <w:bookmarkStart w:id="82" w:name="_Toc53407273"/>
      <w:r>
        <w:rPr>
          <w:rFonts w:hint="eastAsia"/>
        </w:rPr>
        <w:t>项目注册</w:t>
      </w:r>
      <w:bookmarkEnd w:id="75"/>
      <w:bookmarkEnd w:id="82"/>
    </w:p>
    <w:p w14:paraId="5E8DF748" w14:textId="77777777" w:rsidR="00087071" w:rsidRDefault="00000000">
      <w:pPr>
        <w:pStyle w:val="3"/>
      </w:pPr>
      <w:bookmarkStart w:id="83" w:name="_Toc53407274"/>
      <w:r>
        <w:rPr>
          <w:rFonts w:hint="eastAsia"/>
        </w:rPr>
        <w:t>前置条件</w:t>
      </w:r>
      <w:bookmarkEnd w:id="83"/>
    </w:p>
    <w:p w14:paraId="0754655E" w14:textId="77777777" w:rsidR="00087071" w:rsidRDefault="00000000">
      <w:pPr>
        <w:ind w:firstLine="420"/>
      </w:pPr>
      <w:r>
        <w:rPr>
          <w:rFonts w:hint="eastAsia"/>
        </w:rPr>
        <w:t>无</w:t>
      </w:r>
    </w:p>
    <w:p w14:paraId="4BC18351" w14:textId="77777777" w:rsidR="00087071" w:rsidRDefault="00000000">
      <w:pPr>
        <w:pStyle w:val="3"/>
      </w:pPr>
      <w:bookmarkStart w:id="84" w:name="_Toc53407275"/>
      <w:r>
        <w:rPr>
          <w:rFonts w:hint="eastAsia"/>
        </w:rPr>
        <w:t>基本功能</w:t>
      </w:r>
      <w:bookmarkEnd w:id="84"/>
    </w:p>
    <w:p w14:paraId="59D78ECB" w14:textId="77777777" w:rsidR="00087071" w:rsidRDefault="00000000">
      <w:pPr>
        <w:ind w:firstLineChars="0" w:firstLine="420"/>
      </w:pPr>
      <w:r>
        <w:rPr>
          <w:rFonts w:hint="eastAsia"/>
        </w:rPr>
        <w:t>新增项目，填写项目基本信息。</w:t>
      </w:r>
      <w:r>
        <w:t xml:space="preserve"> </w:t>
      </w:r>
    </w:p>
    <w:p w14:paraId="3D8DEFD1" w14:textId="77777777" w:rsidR="00087071" w:rsidRDefault="00000000">
      <w:pPr>
        <w:pStyle w:val="3"/>
      </w:pPr>
      <w:bookmarkStart w:id="85" w:name="_Toc53407276"/>
      <w:r>
        <w:rPr>
          <w:rFonts w:hint="eastAsia"/>
        </w:rPr>
        <w:t>操作步骤</w:t>
      </w:r>
      <w:bookmarkEnd w:id="85"/>
    </w:p>
    <w:p w14:paraId="0935F840" w14:textId="77777777" w:rsidR="00087071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  <w:r>
        <w:rPr>
          <w:noProof/>
        </w:rPr>
        <w:lastRenderedPageBreak/>
        <w:drawing>
          <wp:inline distT="0" distB="0" distL="114300" distR="114300" wp14:anchorId="6BCA5751" wp14:editId="4C849F4F">
            <wp:extent cx="5274945" cy="2240280"/>
            <wp:effectExtent l="0" t="0" r="825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6220" w14:textId="77777777" w:rsidR="00087071" w:rsidRDefault="00000000">
      <w:pPr>
        <w:ind w:left="440" w:firstLineChars="0" w:firstLine="0"/>
      </w:pPr>
      <w:r>
        <w:rPr>
          <w:noProof/>
        </w:rPr>
        <w:drawing>
          <wp:inline distT="0" distB="0" distL="114300" distR="114300" wp14:anchorId="16E06E4C" wp14:editId="3AF40FDC">
            <wp:extent cx="5273675" cy="2394585"/>
            <wp:effectExtent l="0" t="0" r="952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4C46" w14:textId="77777777" w:rsidR="00087071" w:rsidRDefault="00000000">
      <w:pPr>
        <w:pStyle w:val="2"/>
      </w:pPr>
      <w:bookmarkStart w:id="86" w:name="_Toc499281200"/>
      <w:bookmarkStart w:id="87" w:name="_Toc29988539"/>
      <w:bookmarkStart w:id="88" w:name="_Toc499281206"/>
      <w:bookmarkStart w:id="89" w:name="_Toc53407277"/>
      <w:bookmarkEnd w:id="86"/>
      <w:r>
        <w:rPr>
          <w:rFonts w:hint="eastAsia"/>
        </w:rPr>
        <w:t>招标项目</w:t>
      </w:r>
      <w:bookmarkEnd w:id="87"/>
      <w:bookmarkEnd w:id="88"/>
      <w:bookmarkEnd w:id="89"/>
    </w:p>
    <w:p w14:paraId="3FE113F0" w14:textId="77777777" w:rsidR="00087071" w:rsidRDefault="00000000">
      <w:pPr>
        <w:pStyle w:val="3"/>
      </w:pPr>
      <w:bookmarkStart w:id="90" w:name="_Toc53407278"/>
      <w:r>
        <w:rPr>
          <w:rFonts w:hint="eastAsia"/>
        </w:rPr>
        <w:t>前提条件</w:t>
      </w:r>
      <w:bookmarkEnd w:id="90"/>
    </w:p>
    <w:p w14:paraId="38C6B75A" w14:textId="77777777" w:rsidR="00087071" w:rsidRDefault="00000000">
      <w:pPr>
        <w:ind w:firstLineChars="0" w:firstLine="420"/>
      </w:pPr>
      <w:r>
        <w:rPr>
          <w:rFonts w:hint="eastAsia"/>
        </w:rPr>
        <w:t>新增项目并且审核通过。</w:t>
      </w:r>
    </w:p>
    <w:p w14:paraId="3A74D761" w14:textId="77777777" w:rsidR="00087071" w:rsidRDefault="00000000">
      <w:pPr>
        <w:pStyle w:val="3"/>
      </w:pPr>
      <w:bookmarkStart w:id="91" w:name="_Toc53407279"/>
      <w:r>
        <w:rPr>
          <w:rFonts w:hint="eastAsia"/>
        </w:rPr>
        <w:t>基本功能</w:t>
      </w:r>
      <w:bookmarkEnd w:id="91"/>
    </w:p>
    <w:p w14:paraId="2F777C5B" w14:textId="77777777" w:rsidR="00087071" w:rsidRDefault="00000000">
      <w:pPr>
        <w:ind w:firstLineChars="0" w:firstLine="420"/>
      </w:pPr>
      <w:r>
        <w:rPr>
          <w:rFonts w:hint="eastAsia"/>
        </w:rPr>
        <w:t>新增招标项目，并添加标段（包）信息，可添加多个标段（包）。</w:t>
      </w:r>
    </w:p>
    <w:p w14:paraId="15EA79EA" w14:textId="77777777" w:rsidR="00087071" w:rsidRDefault="00000000">
      <w:pPr>
        <w:pStyle w:val="3"/>
      </w:pPr>
      <w:bookmarkStart w:id="92" w:name="_Toc53407280"/>
      <w:r>
        <w:rPr>
          <w:rFonts w:hint="eastAsia"/>
        </w:rPr>
        <w:t>操作步骤</w:t>
      </w:r>
      <w:bookmarkEnd w:id="92"/>
    </w:p>
    <w:p w14:paraId="5F53CB17" w14:textId="77777777" w:rsidR="00087071" w:rsidRDefault="00000000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、点击“招标项目</w:t>
      </w:r>
      <w:r>
        <w:rPr>
          <w:rFonts w:hint="eastAsia"/>
        </w:rPr>
        <w:t>-</w:t>
      </w:r>
      <w:r>
        <w:rPr>
          <w:rFonts w:hint="eastAsia"/>
        </w:rPr>
        <w:t>新建招标项目”</w:t>
      </w:r>
      <w:r>
        <w:rPr>
          <w:rFonts w:hint="eastAsia"/>
        </w:rPr>
        <w:t xml:space="preserve"> </w:t>
      </w:r>
      <w:r>
        <w:rPr>
          <w:rFonts w:hint="eastAsia"/>
        </w:rPr>
        <w:t>进入招标项目列表页面，挑选对应项目，填写招标项目基本信息。如下图：</w:t>
      </w:r>
    </w:p>
    <w:p w14:paraId="2CA31D54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01131E1" wp14:editId="6EB35F19">
            <wp:extent cx="5278120" cy="2303780"/>
            <wp:effectExtent l="0" t="0" r="508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EF8B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2544488" wp14:editId="25D5F863">
            <wp:extent cx="5272405" cy="2329815"/>
            <wp:effectExtent l="0" t="0" r="10795" b="698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5AAC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CA6C5DC" wp14:editId="45013EDF">
            <wp:extent cx="5277485" cy="2381250"/>
            <wp:effectExtent l="0" t="0" r="5715" b="635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54A5" w14:textId="77777777" w:rsidR="00087071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 w14:paraId="1E3D27D1" w14:textId="77777777" w:rsidR="00087071" w:rsidRDefault="00000000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5BD5C275" wp14:editId="3291ED5A">
            <wp:extent cx="5274945" cy="2152650"/>
            <wp:effectExtent l="0" t="0" r="8255" b="635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49A7" w14:textId="77777777" w:rsidR="00087071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 w14:paraId="036F6583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34B7049" wp14:editId="201F6B26">
            <wp:extent cx="5275580" cy="2315845"/>
            <wp:effectExtent l="0" t="0" r="7620" b="825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FDE6" w14:textId="77777777" w:rsidR="00087071" w:rsidRDefault="00000000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、招标项目以及标段包填写完成后，点击“提交审核”按钮，等待内控处指定经办人。</w:t>
      </w:r>
    </w:p>
    <w:p w14:paraId="0C3A39F3" w14:textId="77777777" w:rsidR="00087071" w:rsidRDefault="00000000">
      <w:pPr>
        <w:pStyle w:val="2"/>
      </w:pPr>
      <w:bookmarkStart w:id="93" w:name="_Toc53407281"/>
      <w:bookmarkStart w:id="94" w:name="_Toc29988540"/>
      <w:r>
        <w:rPr>
          <w:rFonts w:hint="eastAsia"/>
        </w:rPr>
        <w:t>场地预约</w:t>
      </w:r>
      <w:bookmarkEnd w:id="93"/>
      <w:bookmarkEnd w:id="94"/>
    </w:p>
    <w:p w14:paraId="30CDC724" w14:textId="77777777" w:rsidR="00087071" w:rsidRDefault="00000000">
      <w:pPr>
        <w:pStyle w:val="3"/>
      </w:pPr>
      <w:bookmarkStart w:id="95" w:name="_Toc53407282"/>
      <w:r>
        <w:rPr>
          <w:rFonts w:hint="eastAsia"/>
        </w:rPr>
        <w:t>前提条件</w:t>
      </w:r>
      <w:bookmarkEnd w:id="95"/>
    </w:p>
    <w:p w14:paraId="615D7BD4" w14:textId="77777777" w:rsidR="00087071" w:rsidRDefault="00000000">
      <w:pPr>
        <w:ind w:firstLine="420"/>
      </w:pPr>
      <w:r>
        <w:rPr>
          <w:rFonts w:hint="eastAsia"/>
        </w:rPr>
        <w:t>招标项目审核通过。</w:t>
      </w:r>
    </w:p>
    <w:p w14:paraId="5A64665B" w14:textId="77777777" w:rsidR="00087071" w:rsidRDefault="00000000">
      <w:pPr>
        <w:pStyle w:val="3"/>
      </w:pPr>
      <w:bookmarkStart w:id="96" w:name="_Toc53407283"/>
      <w:r>
        <w:rPr>
          <w:rFonts w:hint="eastAsia"/>
        </w:rPr>
        <w:t>基本功能</w:t>
      </w:r>
      <w:bookmarkEnd w:id="96"/>
    </w:p>
    <w:p w14:paraId="58B791F1" w14:textId="77777777" w:rsidR="00087071" w:rsidRDefault="00000000">
      <w:pPr>
        <w:ind w:firstLine="420"/>
      </w:pPr>
      <w:r>
        <w:rPr>
          <w:rFonts w:hint="eastAsia"/>
        </w:rPr>
        <w:t>开评标场地预约。</w:t>
      </w:r>
    </w:p>
    <w:p w14:paraId="15669F13" w14:textId="77777777" w:rsidR="00087071" w:rsidRDefault="00000000">
      <w:pPr>
        <w:pStyle w:val="3"/>
      </w:pPr>
      <w:bookmarkStart w:id="97" w:name="_Toc53407284"/>
      <w:r>
        <w:rPr>
          <w:rFonts w:hint="eastAsia"/>
        </w:rPr>
        <w:t>基本步骤</w:t>
      </w:r>
      <w:bookmarkEnd w:id="97"/>
    </w:p>
    <w:p w14:paraId="1CF14B2F" w14:textId="77777777" w:rsidR="00087071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 w14:paraId="6FDE1526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05E6758" wp14:editId="70AF934D">
            <wp:extent cx="5278120" cy="2229485"/>
            <wp:effectExtent l="0" t="0" r="508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5328" w14:textId="77777777" w:rsidR="00087071" w:rsidRDefault="00087071">
      <w:pPr>
        <w:ind w:firstLineChars="0" w:firstLine="0"/>
      </w:pPr>
    </w:p>
    <w:p w14:paraId="2D290537" w14:textId="77777777" w:rsidR="00087071" w:rsidRDefault="00000000">
      <w:pPr>
        <w:ind w:firstLineChars="0" w:firstLine="0"/>
      </w:pP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、填写相关信息后，提交内控处经办人审核。</w:t>
      </w:r>
    </w:p>
    <w:p w14:paraId="19B9E719" w14:textId="77777777" w:rsidR="00087071" w:rsidRDefault="00000000">
      <w:pPr>
        <w:pStyle w:val="2"/>
      </w:pPr>
      <w:bookmarkStart w:id="98" w:name="_Toc53407285"/>
      <w:bookmarkStart w:id="99" w:name="_Toc29988541"/>
      <w:r>
        <w:rPr>
          <w:rFonts w:hint="eastAsia"/>
        </w:rPr>
        <w:t>场地变更</w:t>
      </w:r>
      <w:bookmarkEnd w:id="98"/>
      <w:bookmarkEnd w:id="99"/>
    </w:p>
    <w:p w14:paraId="0BE374F0" w14:textId="77777777" w:rsidR="00087071" w:rsidRDefault="00000000">
      <w:pPr>
        <w:pStyle w:val="3"/>
      </w:pPr>
      <w:bookmarkStart w:id="100" w:name="_Toc53407286"/>
      <w:r>
        <w:rPr>
          <w:rFonts w:hint="eastAsia"/>
        </w:rPr>
        <w:t>前提条件</w:t>
      </w:r>
      <w:bookmarkEnd w:id="100"/>
    </w:p>
    <w:p w14:paraId="3009E046" w14:textId="77777777" w:rsidR="00087071" w:rsidRDefault="00000000">
      <w:pPr>
        <w:ind w:firstLine="420"/>
      </w:pPr>
      <w:r>
        <w:rPr>
          <w:rFonts w:hint="eastAsia"/>
        </w:rPr>
        <w:t>场地预约审核通过。</w:t>
      </w:r>
    </w:p>
    <w:p w14:paraId="05EDA30B" w14:textId="77777777" w:rsidR="00087071" w:rsidRDefault="00000000">
      <w:pPr>
        <w:pStyle w:val="3"/>
      </w:pPr>
      <w:bookmarkStart w:id="101" w:name="_Toc53407287"/>
      <w:r>
        <w:rPr>
          <w:rFonts w:hint="eastAsia"/>
        </w:rPr>
        <w:t>基本功能</w:t>
      </w:r>
      <w:bookmarkEnd w:id="101"/>
    </w:p>
    <w:p w14:paraId="089486A9" w14:textId="77777777" w:rsidR="00087071" w:rsidRDefault="00000000">
      <w:pPr>
        <w:ind w:firstLine="420"/>
      </w:pPr>
      <w:r>
        <w:rPr>
          <w:rFonts w:hint="eastAsia"/>
        </w:rPr>
        <w:t>对开评标场地进行变更。</w:t>
      </w:r>
    </w:p>
    <w:p w14:paraId="44FEB492" w14:textId="77777777" w:rsidR="00087071" w:rsidRDefault="00000000">
      <w:pPr>
        <w:pStyle w:val="3"/>
      </w:pPr>
      <w:bookmarkStart w:id="102" w:name="_Toc53407288"/>
      <w:r>
        <w:rPr>
          <w:rFonts w:hint="eastAsia"/>
        </w:rPr>
        <w:t>基本步骤</w:t>
      </w:r>
      <w:bookmarkEnd w:id="102"/>
    </w:p>
    <w:p w14:paraId="7A622133" w14:textId="77777777" w:rsidR="00087071" w:rsidRDefault="00000000"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 w14:paraId="21A08B67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AB2E663" wp14:editId="5C3D2FB7">
            <wp:extent cx="5275580" cy="2242820"/>
            <wp:effectExtent l="0" t="0" r="7620" b="50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BB39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25C71D2" wp14:editId="1F87662C">
            <wp:extent cx="5276850" cy="2431415"/>
            <wp:effectExtent l="0" t="0" r="635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3427" w14:textId="77777777" w:rsidR="00087071" w:rsidRDefault="00000000">
      <w:pPr>
        <w:pStyle w:val="a8"/>
        <w:numPr>
          <w:ilvl w:val="0"/>
          <w:numId w:val="4"/>
        </w:numPr>
        <w:ind w:firstLineChars="0" w:firstLine="567"/>
      </w:pPr>
      <w:r>
        <w:rPr>
          <w:rFonts w:hint="eastAsia"/>
        </w:rPr>
        <w:t>场地变更页面</w:t>
      </w:r>
      <w:proofErr w:type="gramStart"/>
      <w:r>
        <w:rPr>
          <w:rFonts w:hint="eastAsia"/>
        </w:rPr>
        <w:t>默认勾选“取消场地预约”</w:t>
      </w:r>
      <w:proofErr w:type="gramEnd"/>
      <w:r>
        <w:rPr>
          <w:rFonts w:hint="eastAsia"/>
        </w:rPr>
        <w:t>，若需要取消场地预约直接提交审核即可，如下图：</w:t>
      </w:r>
      <w:r>
        <w:rPr>
          <w:noProof/>
        </w:rPr>
        <w:drawing>
          <wp:inline distT="0" distB="0" distL="114300" distR="114300" wp14:anchorId="28677A81" wp14:editId="24D37C82">
            <wp:extent cx="5274310" cy="2423795"/>
            <wp:effectExtent l="0" t="0" r="8890" b="1905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89B9" w14:textId="77777777" w:rsidR="00087071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、若不需要取消场地预约，</w:t>
      </w:r>
      <w:proofErr w:type="gramStart"/>
      <w:r>
        <w:rPr>
          <w:rFonts w:hint="eastAsia"/>
        </w:rPr>
        <w:t>请勾选“变更场地预约”</w:t>
      </w:r>
      <w:proofErr w:type="gramEnd"/>
      <w:r>
        <w:rPr>
          <w:rFonts w:hint="eastAsia"/>
        </w:rPr>
        <w:t>填写变更原因、场地信息提交审核，如下图：</w:t>
      </w:r>
    </w:p>
    <w:p w14:paraId="1E7C319C" w14:textId="77777777" w:rsidR="00087071" w:rsidRDefault="00000000">
      <w:pPr>
        <w:ind w:firstLine="420"/>
      </w:pPr>
      <w:r>
        <w:rPr>
          <w:noProof/>
        </w:rPr>
        <w:drawing>
          <wp:inline distT="0" distB="0" distL="114300" distR="114300" wp14:anchorId="605C524E" wp14:editId="50CE5453">
            <wp:extent cx="5275580" cy="2134235"/>
            <wp:effectExtent l="0" t="0" r="7620" b="1206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F861" w14:textId="77777777" w:rsidR="00087071" w:rsidRDefault="00000000">
      <w:pPr>
        <w:pStyle w:val="2"/>
      </w:pPr>
      <w:bookmarkStart w:id="103" w:name="_Toc53407289"/>
      <w:bookmarkStart w:id="104" w:name="_Toc29988542"/>
      <w:r>
        <w:rPr>
          <w:rFonts w:hint="eastAsia"/>
        </w:rPr>
        <w:lastRenderedPageBreak/>
        <w:t>评标复议场地预约</w:t>
      </w:r>
      <w:bookmarkEnd w:id="103"/>
      <w:bookmarkEnd w:id="104"/>
    </w:p>
    <w:p w14:paraId="04505864" w14:textId="77777777" w:rsidR="00087071" w:rsidRDefault="00000000">
      <w:pPr>
        <w:pStyle w:val="3"/>
      </w:pPr>
      <w:bookmarkStart w:id="105" w:name="_Toc53407290"/>
      <w:r>
        <w:rPr>
          <w:rFonts w:hint="eastAsia"/>
        </w:rPr>
        <w:t>前提条件</w:t>
      </w:r>
      <w:bookmarkEnd w:id="105"/>
    </w:p>
    <w:p w14:paraId="195B9BD1" w14:textId="77777777" w:rsidR="00087071" w:rsidRDefault="00000000">
      <w:pPr>
        <w:ind w:firstLine="420"/>
      </w:pPr>
      <w:r>
        <w:rPr>
          <w:rFonts w:hint="eastAsia"/>
        </w:rPr>
        <w:t>评标结束。</w:t>
      </w:r>
    </w:p>
    <w:p w14:paraId="6A757033" w14:textId="77777777" w:rsidR="00087071" w:rsidRDefault="00000000">
      <w:pPr>
        <w:pStyle w:val="3"/>
      </w:pPr>
      <w:bookmarkStart w:id="106" w:name="_Toc53407291"/>
      <w:r>
        <w:rPr>
          <w:rFonts w:hint="eastAsia"/>
        </w:rPr>
        <w:t>基本功能</w:t>
      </w:r>
      <w:bookmarkEnd w:id="106"/>
    </w:p>
    <w:p w14:paraId="365E351C" w14:textId="77777777" w:rsidR="00087071" w:rsidRDefault="00000000">
      <w:pPr>
        <w:ind w:firstLine="420"/>
      </w:pPr>
      <w:r>
        <w:rPr>
          <w:rFonts w:hint="eastAsia"/>
        </w:rPr>
        <w:t>预约评标复议场地。</w:t>
      </w:r>
    </w:p>
    <w:p w14:paraId="5728522E" w14:textId="77777777" w:rsidR="00087071" w:rsidRDefault="00000000">
      <w:pPr>
        <w:pStyle w:val="3"/>
      </w:pPr>
      <w:bookmarkStart w:id="107" w:name="_Toc53407292"/>
      <w:r>
        <w:rPr>
          <w:rFonts w:hint="eastAsia"/>
        </w:rPr>
        <w:t>基本步骤：</w:t>
      </w:r>
      <w:bookmarkEnd w:id="107"/>
    </w:p>
    <w:p w14:paraId="40E594D7" w14:textId="77777777" w:rsidR="00087071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点击“新增场地预约”菜单，进入标段挑选列表页面，选择相应标段，点击“确认选择”按钮，进入复议场地预约页面，如下图：</w:t>
      </w:r>
    </w:p>
    <w:p w14:paraId="428BC5AF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1685D3C4" wp14:editId="2719B0FD">
            <wp:extent cx="5272405" cy="2258695"/>
            <wp:effectExtent l="0" t="0" r="10795" b="19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B2A7" w14:textId="77777777" w:rsidR="00087071" w:rsidRDefault="00087071">
      <w:pPr>
        <w:ind w:firstLineChars="0"/>
      </w:pPr>
    </w:p>
    <w:p w14:paraId="32716F9C" w14:textId="77777777" w:rsidR="00087071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 w14:paraId="44D37D54" w14:textId="77777777" w:rsidR="00087071" w:rsidRDefault="00000000">
      <w:pPr>
        <w:pStyle w:val="2"/>
      </w:pPr>
      <w:bookmarkStart w:id="108" w:name="_Toc29988547"/>
      <w:bookmarkStart w:id="109" w:name="_Toc53407293"/>
      <w:bookmarkStart w:id="110" w:name="_Toc29988543"/>
      <w:r>
        <w:rPr>
          <w:rFonts w:hint="eastAsia"/>
        </w:rPr>
        <w:t>组建监督员</w:t>
      </w:r>
      <w:bookmarkEnd w:id="108"/>
      <w:bookmarkEnd w:id="109"/>
    </w:p>
    <w:p w14:paraId="007BC833" w14:textId="77777777" w:rsidR="00087071" w:rsidRDefault="00000000">
      <w:pPr>
        <w:pStyle w:val="3"/>
      </w:pPr>
      <w:bookmarkStart w:id="111" w:name="_Toc53407294"/>
      <w:r>
        <w:rPr>
          <w:rFonts w:hint="eastAsia"/>
        </w:rPr>
        <w:t>前提条件</w:t>
      </w:r>
      <w:bookmarkEnd w:id="111"/>
    </w:p>
    <w:p w14:paraId="27BC0759" w14:textId="77777777" w:rsidR="00087071" w:rsidRDefault="00000000">
      <w:pPr>
        <w:ind w:firstLine="420"/>
      </w:pPr>
      <w:r>
        <w:rPr>
          <w:rFonts w:hint="eastAsia"/>
        </w:rPr>
        <w:t>场地预约审核通过。</w:t>
      </w:r>
    </w:p>
    <w:p w14:paraId="7372AB5C" w14:textId="77777777" w:rsidR="00087071" w:rsidRDefault="00000000">
      <w:pPr>
        <w:pStyle w:val="3"/>
      </w:pPr>
      <w:bookmarkStart w:id="112" w:name="_Toc53407295"/>
      <w:r>
        <w:rPr>
          <w:rFonts w:hint="eastAsia"/>
        </w:rPr>
        <w:t>基本功能</w:t>
      </w:r>
      <w:bookmarkEnd w:id="112"/>
    </w:p>
    <w:p w14:paraId="1124DF73" w14:textId="77777777" w:rsidR="00087071" w:rsidRDefault="00000000">
      <w:pPr>
        <w:ind w:firstLine="420"/>
      </w:pPr>
      <w:r>
        <w:rPr>
          <w:rFonts w:hint="eastAsia"/>
        </w:rPr>
        <w:t>抽取监督员</w:t>
      </w:r>
    </w:p>
    <w:p w14:paraId="4E9CF3C0" w14:textId="77777777" w:rsidR="00087071" w:rsidRDefault="00000000">
      <w:pPr>
        <w:pStyle w:val="3"/>
      </w:pPr>
      <w:bookmarkStart w:id="113" w:name="_Toc53407296"/>
      <w:r>
        <w:rPr>
          <w:rFonts w:hint="eastAsia"/>
        </w:rPr>
        <w:lastRenderedPageBreak/>
        <w:t>基本步骤</w:t>
      </w:r>
      <w:bookmarkEnd w:id="113"/>
    </w:p>
    <w:p w14:paraId="763FF6B2" w14:textId="77777777" w:rsidR="00087071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 w14:paraId="0EE804BA" w14:textId="77777777" w:rsidR="00087071" w:rsidRDefault="00000000">
      <w:pPr>
        <w:pStyle w:val="a8"/>
        <w:ind w:left="442" w:firstLineChars="0" w:firstLine="0"/>
      </w:pPr>
      <w:r>
        <w:rPr>
          <w:noProof/>
        </w:rPr>
        <w:drawing>
          <wp:inline distT="0" distB="0" distL="114300" distR="114300" wp14:anchorId="1FA7A8E3" wp14:editId="7E06D12C">
            <wp:extent cx="5275580" cy="2280285"/>
            <wp:effectExtent l="0" t="0" r="762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02FF" w14:textId="77777777" w:rsidR="00087071" w:rsidRDefault="00087071">
      <w:pPr>
        <w:ind w:firstLineChars="0"/>
        <w:rPr>
          <w:b/>
        </w:rPr>
      </w:pPr>
    </w:p>
    <w:p w14:paraId="7921F003" w14:textId="77777777" w:rsidR="00087071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rPr>
          <w:noProof/>
        </w:rPr>
        <w:drawing>
          <wp:inline distT="0" distB="0" distL="114300" distR="114300" wp14:anchorId="6693747A" wp14:editId="41E850F3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9B34" w14:textId="77777777" w:rsidR="00087071" w:rsidRDefault="00000000">
      <w:pPr>
        <w:ind w:left="442" w:firstLineChars="0" w:firstLine="0"/>
        <w:rPr>
          <w:rFonts w:ascii="微软雅黑" w:eastAsia="微软雅黑" w:hAnsi="微软雅黑" w:cs="Tahoma"/>
          <w:color w:val="FF0000"/>
          <w:sz w:val="20"/>
          <w:szCs w:val="20"/>
        </w:rPr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</w:t>
      </w: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 w14:paraId="26ABD3F6" w14:textId="77777777" w:rsidR="00087071" w:rsidRDefault="00000000">
      <w:pPr>
        <w:ind w:left="442" w:firstLineChars="275" w:firstLine="550"/>
      </w:pP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2、请于开标前打印专家抽取申请表。</w:t>
      </w:r>
    </w:p>
    <w:p w14:paraId="28EF5571" w14:textId="77777777" w:rsidR="00087071" w:rsidRDefault="00000000">
      <w:pPr>
        <w:pStyle w:val="2"/>
      </w:pPr>
      <w:bookmarkStart w:id="114" w:name="_Toc53407301"/>
      <w:r>
        <w:rPr>
          <w:rFonts w:hint="eastAsia"/>
        </w:rPr>
        <w:lastRenderedPageBreak/>
        <w:t>招标公告</w:t>
      </w:r>
      <w:bookmarkEnd w:id="110"/>
      <w:bookmarkEnd w:id="114"/>
    </w:p>
    <w:p w14:paraId="00AD9810" w14:textId="77777777" w:rsidR="00087071" w:rsidRDefault="00000000">
      <w:pPr>
        <w:pStyle w:val="3"/>
      </w:pPr>
      <w:bookmarkStart w:id="115" w:name="_Toc53407302"/>
      <w:r>
        <w:rPr>
          <w:rFonts w:hint="eastAsia"/>
        </w:rPr>
        <w:t>前提条件</w:t>
      </w:r>
      <w:bookmarkEnd w:id="115"/>
    </w:p>
    <w:p w14:paraId="1EAF4048" w14:textId="77777777" w:rsidR="00087071" w:rsidRDefault="00000000">
      <w:pPr>
        <w:ind w:firstLine="420"/>
      </w:pPr>
      <w:r>
        <w:rPr>
          <w:rFonts w:hint="eastAsia"/>
        </w:rPr>
        <w:t>已组建评标委员会。</w:t>
      </w:r>
    </w:p>
    <w:p w14:paraId="4441D2EA" w14:textId="77777777" w:rsidR="00087071" w:rsidRDefault="00000000">
      <w:pPr>
        <w:pStyle w:val="3"/>
      </w:pPr>
      <w:bookmarkStart w:id="116" w:name="_Toc53407303"/>
      <w:r>
        <w:rPr>
          <w:rFonts w:hint="eastAsia"/>
        </w:rPr>
        <w:t>基本功能</w:t>
      </w:r>
      <w:bookmarkEnd w:id="116"/>
    </w:p>
    <w:p w14:paraId="2C45284C" w14:textId="77777777" w:rsidR="00087071" w:rsidRDefault="00000000">
      <w:pPr>
        <w:ind w:firstLine="420"/>
      </w:pPr>
      <w:r>
        <w:rPr>
          <w:rFonts w:hint="eastAsia"/>
        </w:rPr>
        <w:t>发布招标公告。</w:t>
      </w:r>
    </w:p>
    <w:p w14:paraId="7427C020" w14:textId="77777777" w:rsidR="00087071" w:rsidRDefault="00000000">
      <w:pPr>
        <w:pStyle w:val="3"/>
      </w:pPr>
      <w:bookmarkStart w:id="117" w:name="_Toc53407304"/>
      <w:r>
        <w:rPr>
          <w:rFonts w:hint="eastAsia"/>
        </w:rPr>
        <w:t>基本步骤</w:t>
      </w:r>
      <w:bookmarkEnd w:id="117"/>
    </w:p>
    <w:p w14:paraId="340287A2" w14:textId="77777777" w:rsidR="00087071" w:rsidRDefault="00000000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 w14:paraId="601A1D01" w14:textId="77777777" w:rsidR="00087071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087651F2" wp14:editId="3E327852">
            <wp:extent cx="5276850" cy="2256155"/>
            <wp:effectExtent l="0" t="0" r="6350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9052" w14:textId="77777777" w:rsidR="00087071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313EBF9A" wp14:editId="4F493A4E">
            <wp:extent cx="5276850" cy="2548890"/>
            <wp:effectExtent l="0" t="0" r="6350" b="3810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7547" w14:textId="77777777" w:rsidR="00087071" w:rsidRDefault="00000000">
      <w:pPr>
        <w:pStyle w:val="a8"/>
        <w:ind w:left="800" w:firstLineChars="0" w:firstLine="0"/>
      </w:pPr>
      <w:r>
        <w:rPr>
          <w:noProof/>
        </w:rPr>
        <w:lastRenderedPageBreak/>
        <w:drawing>
          <wp:inline distT="0" distB="0" distL="114300" distR="114300" wp14:anchorId="474EA77D" wp14:editId="2F7C487E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F650" w14:textId="77777777" w:rsidR="00087071" w:rsidRDefault="00000000">
      <w:pPr>
        <w:pStyle w:val="a8"/>
        <w:ind w:left="800" w:firstLineChars="0" w:firstLine="0"/>
      </w:pPr>
      <w:r>
        <w:rPr>
          <w:noProof/>
        </w:rPr>
        <w:drawing>
          <wp:inline distT="0" distB="0" distL="114300" distR="114300" wp14:anchorId="4DF5DAB2" wp14:editId="6BD3BF18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4CE0" w14:textId="77777777" w:rsidR="00087071" w:rsidRDefault="00000000">
      <w:pPr>
        <w:pStyle w:val="a8"/>
        <w:numPr>
          <w:ilvl w:val="0"/>
          <w:numId w:val="7"/>
        </w:numPr>
        <w:ind w:firstLineChars="0"/>
      </w:pPr>
      <w:proofErr w:type="gramStart"/>
      <w:r>
        <w:rPr>
          <w:rFonts w:hint="eastAsia"/>
        </w:rPr>
        <w:t>填项招标</w:t>
      </w:r>
      <w:proofErr w:type="gramEnd"/>
      <w:r>
        <w:rPr>
          <w:rFonts w:hint="eastAsia"/>
        </w:rPr>
        <w:t>公告基本信息，编辑招标公告正文内容后提交审核。</w:t>
      </w:r>
    </w:p>
    <w:p w14:paraId="42AF2A48" w14:textId="77777777" w:rsidR="00087071" w:rsidRDefault="00000000">
      <w:pPr>
        <w:pStyle w:val="2"/>
      </w:pPr>
      <w:bookmarkStart w:id="118" w:name="_Toc29988544"/>
      <w:bookmarkStart w:id="119" w:name="_Toc53407305"/>
      <w:r>
        <w:rPr>
          <w:rFonts w:hint="eastAsia"/>
        </w:rPr>
        <w:t>变更公告</w:t>
      </w:r>
      <w:bookmarkEnd w:id="118"/>
      <w:bookmarkEnd w:id="119"/>
    </w:p>
    <w:p w14:paraId="54F5DE34" w14:textId="77777777" w:rsidR="00087071" w:rsidRDefault="00000000">
      <w:pPr>
        <w:pStyle w:val="3"/>
      </w:pPr>
      <w:bookmarkStart w:id="120" w:name="_Toc53407306"/>
      <w:r>
        <w:rPr>
          <w:rFonts w:hint="eastAsia"/>
        </w:rPr>
        <w:t>前提条件</w:t>
      </w:r>
      <w:bookmarkEnd w:id="120"/>
    </w:p>
    <w:p w14:paraId="775A46C1" w14:textId="77777777" w:rsidR="00087071" w:rsidRDefault="00000000">
      <w:pPr>
        <w:ind w:firstLine="420"/>
      </w:pPr>
      <w:r>
        <w:rPr>
          <w:rFonts w:hint="eastAsia"/>
        </w:rPr>
        <w:t>招标公告审核通过。</w:t>
      </w:r>
    </w:p>
    <w:p w14:paraId="5D596075" w14:textId="77777777" w:rsidR="00087071" w:rsidRDefault="00000000">
      <w:pPr>
        <w:pStyle w:val="3"/>
      </w:pPr>
      <w:bookmarkStart w:id="121" w:name="_Toc53407307"/>
      <w:r>
        <w:rPr>
          <w:rFonts w:hint="eastAsia"/>
        </w:rPr>
        <w:t>基本功能</w:t>
      </w:r>
      <w:bookmarkEnd w:id="121"/>
    </w:p>
    <w:p w14:paraId="48D65C91" w14:textId="77777777" w:rsidR="00087071" w:rsidRDefault="00000000">
      <w:pPr>
        <w:ind w:firstLine="420"/>
      </w:pPr>
      <w:r>
        <w:rPr>
          <w:rFonts w:hint="eastAsia"/>
        </w:rPr>
        <w:t>发布变更公告。</w:t>
      </w:r>
    </w:p>
    <w:p w14:paraId="62AA0E60" w14:textId="77777777" w:rsidR="00087071" w:rsidRDefault="00000000">
      <w:pPr>
        <w:pStyle w:val="3"/>
      </w:pPr>
      <w:bookmarkStart w:id="122" w:name="_Toc53407308"/>
      <w:r>
        <w:rPr>
          <w:rFonts w:hint="eastAsia"/>
        </w:rPr>
        <w:t>基本步骤</w:t>
      </w:r>
      <w:bookmarkEnd w:id="122"/>
    </w:p>
    <w:p w14:paraId="30F661B3" w14:textId="77777777" w:rsidR="0008707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、点击“变更公告”菜单，挑选相应公告，进行变更。如下图：</w:t>
      </w:r>
    </w:p>
    <w:p w14:paraId="770EEE49" w14:textId="77777777" w:rsidR="00087071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3556F328" wp14:editId="63BB0DAF">
            <wp:extent cx="5272405" cy="2274570"/>
            <wp:effectExtent l="0" t="0" r="10795" b="1143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53B1" w14:textId="77777777" w:rsidR="00087071" w:rsidRDefault="00000000">
      <w:pPr>
        <w:ind w:firstLine="420"/>
      </w:pPr>
      <w:r>
        <w:rPr>
          <w:noProof/>
        </w:rPr>
        <w:drawing>
          <wp:inline distT="0" distB="0" distL="114300" distR="114300" wp14:anchorId="1A08EFB5" wp14:editId="63E0B344">
            <wp:extent cx="5272405" cy="2540635"/>
            <wp:effectExtent l="0" t="0" r="10795" b="1206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79CE" w14:textId="77777777" w:rsidR="00087071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</w:t>
      </w:r>
      <w:r>
        <w:rPr>
          <w:rFonts w:hint="eastAsia"/>
          <w:color w:val="FF0000"/>
        </w:rPr>
        <w:t>2.4</w:t>
      </w:r>
      <w:r>
        <w:rPr>
          <w:rFonts w:hint="eastAsia"/>
          <w:color w:val="FF0000"/>
        </w:rPr>
        <w:t>、场地变更”流程，再发布变更公告。如下图：</w:t>
      </w:r>
    </w:p>
    <w:p w14:paraId="3CC098C5" w14:textId="77777777" w:rsidR="00087071" w:rsidRDefault="00000000">
      <w:pPr>
        <w:ind w:firstLine="420"/>
      </w:pPr>
      <w:r>
        <w:rPr>
          <w:noProof/>
        </w:rPr>
        <w:drawing>
          <wp:inline distT="0" distB="0" distL="114300" distR="114300" wp14:anchorId="3E4A209A" wp14:editId="3CD1992D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9B9A" w14:textId="77777777" w:rsidR="00087071" w:rsidRDefault="00000000">
      <w:pPr>
        <w:pStyle w:val="2"/>
      </w:pPr>
      <w:bookmarkStart w:id="123" w:name="_Toc29988545"/>
      <w:bookmarkStart w:id="124" w:name="_Toc53407309"/>
      <w:r>
        <w:rPr>
          <w:rFonts w:hint="eastAsia"/>
        </w:rPr>
        <w:t>招标文件制作</w:t>
      </w:r>
      <w:bookmarkEnd w:id="123"/>
      <w:bookmarkEnd w:id="124"/>
    </w:p>
    <w:p w14:paraId="0FAB3B37" w14:textId="77777777" w:rsidR="00087071" w:rsidRDefault="00000000">
      <w:pPr>
        <w:pStyle w:val="3"/>
      </w:pPr>
      <w:bookmarkStart w:id="125" w:name="_Toc53407310"/>
      <w:r>
        <w:rPr>
          <w:rFonts w:hint="eastAsia"/>
        </w:rPr>
        <w:t>前提条件</w:t>
      </w:r>
      <w:bookmarkEnd w:id="125"/>
    </w:p>
    <w:p w14:paraId="370B5F68" w14:textId="77777777" w:rsidR="00087071" w:rsidRDefault="00000000">
      <w:pPr>
        <w:ind w:firstLine="420"/>
      </w:pPr>
      <w:r>
        <w:rPr>
          <w:rFonts w:hint="eastAsia"/>
        </w:rPr>
        <w:t>招标公告已发布。</w:t>
      </w:r>
    </w:p>
    <w:p w14:paraId="4A57FBFC" w14:textId="77777777" w:rsidR="00087071" w:rsidRDefault="00000000">
      <w:pPr>
        <w:pStyle w:val="3"/>
      </w:pPr>
      <w:bookmarkStart w:id="126" w:name="_Toc53407311"/>
      <w:r>
        <w:rPr>
          <w:rFonts w:hint="eastAsia"/>
        </w:rPr>
        <w:lastRenderedPageBreak/>
        <w:t>基本功能</w:t>
      </w:r>
      <w:bookmarkEnd w:id="126"/>
    </w:p>
    <w:p w14:paraId="2C6ADF45" w14:textId="77777777" w:rsidR="00087071" w:rsidRDefault="00000000">
      <w:pPr>
        <w:ind w:firstLine="420"/>
      </w:pPr>
      <w:r>
        <w:rPr>
          <w:rFonts w:hint="eastAsia"/>
        </w:rPr>
        <w:t>制作招标文件</w:t>
      </w:r>
    </w:p>
    <w:p w14:paraId="1B04230D" w14:textId="77777777" w:rsidR="00087071" w:rsidRDefault="00000000">
      <w:pPr>
        <w:pStyle w:val="3"/>
      </w:pPr>
      <w:bookmarkStart w:id="127" w:name="_Toc53407312"/>
      <w:r>
        <w:rPr>
          <w:rFonts w:hint="eastAsia"/>
        </w:rPr>
        <w:t>基本步骤</w:t>
      </w:r>
      <w:bookmarkEnd w:id="127"/>
    </w:p>
    <w:p w14:paraId="08C15A0E" w14:textId="77777777" w:rsidR="00087071" w:rsidRDefault="00000000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 w14:paraId="7CA884A1" w14:textId="77777777" w:rsidR="00087071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4FEE1608" wp14:editId="7BD02411">
            <wp:extent cx="5273675" cy="2258695"/>
            <wp:effectExtent l="0" t="0" r="9525" b="190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0182" w14:textId="77777777" w:rsidR="00087071" w:rsidRDefault="00087071">
      <w:pPr>
        <w:pStyle w:val="12"/>
        <w:ind w:firstLineChars="100" w:firstLine="210"/>
      </w:pPr>
    </w:p>
    <w:p w14:paraId="3D47BD28" w14:textId="77777777" w:rsidR="00087071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7B04A758" wp14:editId="7C94CEE1">
            <wp:extent cx="5272405" cy="2315845"/>
            <wp:effectExtent l="0" t="0" r="10795" b="825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74B6" w14:textId="77777777" w:rsidR="00087071" w:rsidRDefault="00000000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填写文件基本信息后，点击“制作”按钮，进入挑选模板页面，选择范本，确认后进入文件制作页面</w:t>
      </w:r>
    </w:p>
    <w:p w14:paraId="51FA210A" w14:textId="77777777" w:rsidR="00087071" w:rsidRDefault="00000000">
      <w:pPr>
        <w:pStyle w:val="12"/>
        <w:ind w:left="284" w:firstLineChars="0" w:firstLine="0"/>
      </w:pPr>
      <w:r>
        <w:rPr>
          <w:noProof/>
        </w:rPr>
        <w:lastRenderedPageBreak/>
        <w:drawing>
          <wp:inline distT="0" distB="0" distL="114300" distR="114300" wp14:anchorId="73D18DF0" wp14:editId="493F284C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5BF2" w14:textId="77777777" w:rsidR="00087071" w:rsidRDefault="00000000">
      <w:pPr>
        <w:ind w:firstLineChars="100" w:firstLine="210"/>
      </w:pPr>
      <w:r>
        <w:rPr>
          <w:rFonts w:ascii="宋体" w:hAnsi="宋体" w:cs="宋体" w:hint="eastAsia"/>
          <w:color w:val="000000"/>
          <w:kern w:val="0"/>
          <w:szCs w:val="20"/>
        </w:rPr>
        <w:t>3、编制招标文件相关信息</w:t>
      </w:r>
      <w:r>
        <w:rPr>
          <w:rFonts w:hint="eastAsia"/>
        </w:rPr>
        <w:t>后，签章并生成文件，同时提交审核。</w:t>
      </w:r>
    </w:p>
    <w:p w14:paraId="381E0830" w14:textId="77777777" w:rsidR="00087071" w:rsidRDefault="00000000">
      <w:pPr>
        <w:pStyle w:val="2"/>
      </w:pPr>
      <w:bookmarkStart w:id="128" w:name="_Toc53407313"/>
      <w:bookmarkStart w:id="129" w:name="_Toc29988546"/>
      <w:r>
        <w:rPr>
          <w:rFonts w:hint="eastAsia"/>
        </w:rPr>
        <w:t>答疑澄清文件</w:t>
      </w:r>
      <w:bookmarkEnd w:id="128"/>
      <w:bookmarkEnd w:id="129"/>
    </w:p>
    <w:p w14:paraId="732CF8E5" w14:textId="77777777" w:rsidR="00087071" w:rsidRDefault="00000000">
      <w:pPr>
        <w:pStyle w:val="3"/>
      </w:pPr>
      <w:bookmarkStart w:id="130" w:name="_Toc53407314"/>
      <w:r>
        <w:rPr>
          <w:rFonts w:hint="eastAsia"/>
        </w:rPr>
        <w:t>前提条件</w:t>
      </w:r>
      <w:bookmarkEnd w:id="130"/>
    </w:p>
    <w:p w14:paraId="1F5552C5" w14:textId="77777777" w:rsidR="00087071" w:rsidRDefault="00000000">
      <w:pPr>
        <w:ind w:firstLine="420"/>
      </w:pPr>
      <w:r>
        <w:rPr>
          <w:rFonts w:hint="eastAsia"/>
        </w:rPr>
        <w:t>招标文件备案审核通过。</w:t>
      </w:r>
    </w:p>
    <w:p w14:paraId="2755007F" w14:textId="77777777" w:rsidR="00087071" w:rsidRDefault="00000000">
      <w:pPr>
        <w:pStyle w:val="3"/>
      </w:pPr>
      <w:bookmarkStart w:id="131" w:name="_Toc53407315"/>
      <w:r>
        <w:rPr>
          <w:rFonts w:hint="eastAsia"/>
        </w:rPr>
        <w:t>基本功能</w:t>
      </w:r>
      <w:bookmarkEnd w:id="131"/>
    </w:p>
    <w:p w14:paraId="0300D312" w14:textId="77777777" w:rsidR="00087071" w:rsidRDefault="00000000">
      <w:pPr>
        <w:ind w:firstLine="420"/>
      </w:pPr>
      <w:r>
        <w:rPr>
          <w:rFonts w:hint="eastAsia"/>
        </w:rPr>
        <w:t>制作答疑澄清文件</w:t>
      </w:r>
    </w:p>
    <w:p w14:paraId="51ADFF3A" w14:textId="77777777" w:rsidR="00087071" w:rsidRDefault="00000000">
      <w:pPr>
        <w:pStyle w:val="3"/>
      </w:pPr>
      <w:bookmarkStart w:id="132" w:name="_Toc53407316"/>
      <w:r>
        <w:rPr>
          <w:rFonts w:hint="eastAsia"/>
        </w:rPr>
        <w:t>基本步骤</w:t>
      </w:r>
      <w:bookmarkEnd w:id="132"/>
    </w:p>
    <w:p w14:paraId="1B253BED" w14:textId="77777777" w:rsidR="00087071" w:rsidRDefault="00000000"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 w14:paraId="7E78B422" w14:textId="77777777" w:rsidR="00087071" w:rsidRDefault="00000000">
      <w:pPr>
        <w:pStyle w:val="12"/>
        <w:ind w:firstLineChars="0" w:firstLine="0"/>
      </w:pPr>
      <w:r>
        <w:rPr>
          <w:noProof/>
        </w:rPr>
        <w:drawing>
          <wp:inline distT="0" distB="0" distL="114300" distR="114300" wp14:anchorId="16F9CC0B" wp14:editId="08159312">
            <wp:extent cx="5277485" cy="2253615"/>
            <wp:effectExtent l="0" t="0" r="5715" b="698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6FAA" w14:textId="77777777" w:rsidR="00087071" w:rsidRDefault="00000000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ascii="宋体" w:hAnsi="宋体" w:cs="宋体" w:hint="eastAsia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</w:t>
      </w:r>
      <w:r>
        <w:rPr>
          <w:rFonts w:hint="eastAsia"/>
        </w:rPr>
        <w:lastRenderedPageBreak/>
        <w:t>成文件，同时提交审核。</w:t>
      </w:r>
    </w:p>
    <w:p w14:paraId="53FFBB93" w14:textId="77777777" w:rsidR="00087071" w:rsidRDefault="00000000">
      <w:pPr>
        <w:pStyle w:val="2"/>
      </w:pPr>
      <w:r>
        <w:rPr>
          <w:rFonts w:hint="eastAsia"/>
        </w:rPr>
        <w:t>新增特殊人员录入</w:t>
      </w:r>
    </w:p>
    <w:p w14:paraId="14CBE91F" w14:textId="77777777" w:rsidR="00087071" w:rsidRDefault="00000000">
      <w:pPr>
        <w:pStyle w:val="3"/>
      </w:pPr>
      <w:bookmarkStart w:id="133" w:name="_Toc53407318"/>
      <w:r>
        <w:rPr>
          <w:rFonts w:hint="eastAsia"/>
        </w:rPr>
        <w:t>前提条件</w:t>
      </w:r>
      <w:bookmarkEnd w:id="133"/>
    </w:p>
    <w:p w14:paraId="6DBB0142" w14:textId="77777777" w:rsidR="00087071" w:rsidRDefault="00000000">
      <w:pPr>
        <w:ind w:firstLine="420"/>
      </w:pPr>
      <w:r>
        <w:rPr>
          <w:rFonts w:hint="eastAsia"/>
        </w:rPr>
        <w:t>招标文件备案审核通过并且是开标前一个工作日</w:t>
      </w:r>
    </w:p>
    <w:p w14:paraId="3A2C2741" w14:textId="77777777" w:rsidR="00087071" w:rsidRDefault="00000000">
      <w:pPr>
        <w:pStyle w:val="3"/>
      </w:pPr>
      <w:bookmarkStart w:id="134" w:name="_Toc53407319"/>
      <w:r>
        <w:rPr>
          <w:rFonts w:hint="eastAsia"/>
        </w:rPr>
        <w:t>基本功能</w:t>
      </w:r>
      <w:bookmarkEnd w:id="134"/>
    </w:p>
    <w:p w14:paraId="4AEAC034" w14:textId="77777777" w:rsidR="00087071" w:rsidRDefault="00000000">
      <w:pPr>
        <w:ind w:firstLine="420"/>
      </w:pPr>
      <w:r>
        <w:rPr>
          <w:rFonts w:hint="eastAsia"/>
        </w:rPr>
        <w:t>维护进入评标室人员</w:t>
      </w:r>
    </w:p>
    <w:p w14:paraId="2ADC71B2" w14:textId="77777777" w:rsidR="00087071" w:rsidRDefault="00000000">
      <w:pPr>
        <w:pStyle w:val="3"/>
      </w:pPr>
      <w:bookmarkStart w:id="135" w:name="_Toc53407320"/>
      <w:r>
        <w:rPr>
          <w:rFonts w:hint="eastAsia"/>
        </w:rPr>
        <w:t>基本步骤</w:t>
      </w:r>
      <w:bookmarkEnd w:id="135"/>
    </w:p>
    <w:p w14:paraId="6602753B" w14:textId="77777777" w:rsidR="00087071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 w14:paraId="075841C9" w14:textId="77777777" w:rsidR="00087071" w:rsidRDefault="00000000">
      <w:pPr>
        <w:ind w:firstLineChars="0"/>
        <w:rPr>
          <w:b/>
        </w:rPr>
      </w:pPr>
      <w:r>
        <w:rPr>
          <w:noProof/>
        </w:rPr>
        <w:drawing>
          <wp:inline distT="0" distB="0" distL="114300" distR="114300" wp14:anchorId="3EB7E18C" wp14:editId="2F5480B1">
            <wp:extent cx="5272405" cy="2240280"/>
            <wp:effectExtent l="0" t="0" r="10795" b="762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7E54" w14:textId="77777777" w:rsidR="00087071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录入相关人员后关闭页面即可。</w:t>
      </w:r>
    </w:p>
    <w:p w14:paraId="425B5334" w14:textId="77777777" w:rsidR="00087071" w:rsidRDefault="00000000">
      <w:pPr>
        <w:ind w:left="442" w:firstLineChars="0" w:firstLine="0"/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注意：进入评标室人员维护只可以提前一个工作日进行录入</w:t>
      </w:r>
    </w:p>
    <w:p w14:paraId="4493C0F1" w14:textId="77777777" w:rsidR="00087071" w:rsidRDefault="00000000">
      <w:pPr>
        <w:pStyle w:val="2"/>
      </w:pPr>
      <w:bookmarkStart w:id="136" w:name="_Toc53407321"/>
      <w:bookmarkStart w:id="137" w:name="_Toc29988550"/>
      <w:proofErr w:type="gramStart"/>
      <w:r>
        <w:rPr>
          <w:rFonts w:hint="eastAsia"/>
        </w:rPr>
        <w:t>废标公告</w:t>
      </w:r>
      <w:bookmarkEnd w:id="136"/>
      <w:bookmarkEnd w:id="137"/>
      <w:proofErr w:type="gramEnd"/>
    </w:p>
    <w:p w14:paraId="735DA93A" w14:textId="77777777" w:rsidR="00087071" w:rsidRDefault="00000000">
      <w:pPr>
        <w:pStyle w:val="3"/>
      </w:pPr>
      <w:bookmarkStart w:id="138" w:name="_Toc53407322"/>
      <w:r>
        <w:rPr>
          <w:rFonts w:hint="eastAsia"/>
        </w:rPr>
        <w:t>前提条件</w:t>
      </w:r>
      <w:bookmarkEnd w:id="138"/>
    </w:p>
    <w:p w14:paraId="6B320171" w14:textId="77777777" w:rsidR="00087071" w:rsidRDefault="00000000">
      <w:pPr>
        <w:ind w:firstLine="420"/>
      </w:pPr>
      <w:r>
        <w:rPr>
          <w:rFonts w:hint="eastAsia"/>
        </w:rPr>
        <w:t>已发布招标公告。</w:t>
      </w:r>
    </w:p>
    <w:p w14:paraId="786E3120" w14:textId="77777777" w:rsidR="00087071" w:rsidRDefault="00000000">
      <w:pPr>
        <w:pStyle w:val="3"/>
      </w:pPr>
      <w:bookmarkStart w:id="139" w:name="_Toc53407323"/>
      <w:r>
        <w:rPr>
          <w:rFonts w:hint="eastAsia"/>
        </w:rPr>
        <w:t>基本功能</w:t>
      </w:r>
      <w:bookmarkEnd w:id="139"/>
    </w:p>
    <w:p w14:paraId="365F9A2D" w14:textId="77777777" w:rsidR="00087071" w:rsidRDefault="00000000">
      <w:pPr>
        <w:ind w:firstLine="420"/>
      </w:pPr>
      <w:proofErr w:type="gramStart"/>
      <w:r>
        <w:rPr>
          <w:rFonts w:hint="eastAsia"/>
        </w:rPr>
        <w:t>发布废标公告</w:t>
      </w:r>
      <w:proofErr w:type="gramEnd"/>
    </w:p>
    <w:p w14:paraId="0CAA8C70" w14:textId="77777777" w:rsidR="00087071" w:rsidRDefault="00000000">
      <w:pPr>
        <w:pStyle w:val="3"/>
      </w:pPr>
      <w:bookmarkStart w:id="140" w:name="_Toc53407324"/>
      <w:r>
        <w:rPr>
          <w:rFonts w:hint="eastAsia"/>
        </w:rPr>
        <w:lastRenderedPageBreak/>
        <w:t>基本步骤</w:t>
      </w:r>
      <w:bookmarkEnd w:id="140"/>
    </w:p>
    <w:p w14:paraId="05DA613C" w14:textId="77777777" w:rsidR="00087071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</w:t>
      </w:r>
      <w:proofErr w:type="gramStart"/>
      <w:r>
        <w:rPr>
          <w:rFonts w:hint="eastAsia"/>
        </w:rPr>
        <w:t>进入废标公告</w:t>
      </w:r>
      <w:proofErr w:type="gramEnd"/>
      <w:r>
        <w:rPr>
          <w:rFonts w:hint="eastAsia"/>
        </w:rPr>
        <w:t>编辑页面，如下图：</w:t>
      </w:r>
    </w:p>
    <w:p w14:paraId="25D0E548" w14:textId="77777777" w:rsidR="00087071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57D9CF0E" wp14:editId="59E9343C">
            <wp:extent cx="5275580" cy="2245360"/>
            <wp:effectExtent l="0" t="0" r="7620" b="25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285CE11" wp14:editId="423F4E13">
            <wp:extent cx="5274945" cy="2362200"/>
            <wp:effectExtent l="0" t="0" r="8255" b="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D49F" w14:textId="77777777" w:rsidR="00087071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11A2F7F6" wp14:editId="340F4FAA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ACF5" w14:textId="77777777" w:rsidR="00087071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废标相关</w:t>
      </w:r>
      <w:proofErr w:type="gramEnd"/>
      <w:r>
        <w:rPr>
          <w:rFonts w:hint="eastAsia"/>
        </w:rPr>
        <w:t>信息后提交审核。</w:t>
      </w:r>
    </w:p>
    <w:p w14:paraId="6D54FAA2" w14:textId="77777777" w:rsidR="00087071" w:rsidRDefault="00087071">
      <w:pPr>
        <w:ind w:firstLineChars="0" w:firstLine="0"/>
      </w:pPr>
    </w:p>
    <w:p w14:paraId="70200B90" w14:textId="77777777" w:rsidR="00087071" w:rsidRDefault="00000000">
      <w:pPr>
        <w:pStyle w:val="2"/>
      </w:pPr>
      <w:bookmarkStart w:id="141" w:name="_Toc499281218"/>
      <w:bookmarkStart w:id="142" w:name="_Toc53407325"/>
      <w:bookmarkStart w:id="143" w:name="_Toc29988551"/>
      <w:r>
        <w:rPr>
          <w:rFonts w:hint="eastAsia"/>
        </w:rPr>
        <w:t>中标候选人公示</w:t>
      </w:r>
      <w:bookmarkEnd w:id="141"/>
      <w:bookmarkEnd w:id="142"/>
      <w:bookmarkEnd w:id="143"/>
    </w:p>
    <w:p w14:paraId="1868971D" w14:textId="77777777" w:rsidR="00087071" w:rsidRDefault="00000000">
      <w:pPr>
        <w:pStyle w:val="3"/>
      </w:pPr>
      <w:bookmarkStart w:id="144" w:name="_Toc53407326"/>
      <w:r>
        <w:rPr>
          <w:rFonts w:hint="eastAsia"/>
        </w:rPr>
        <w:t>前提条件</w:t>
      </w:r>
      <w:bookmarkEnd w:id="144"/>
    </w:p>
    <w:p w14:paraId="7F79FA7D" w14:textId="77777777" w:rsidR="00087071" w:rsidRDefault="00000000">
      <w:pPr>
        <w:ind w:firstLine="420"/>
      </w:pPr>
      <w:r>
        <w:rPr>
          <w:rFonts w:hint="eastAsia"/>
        </w:rPr>
        <w:t>评标结束</w:t>
      </w:r>
    </w:p>
    <w:p w14:paraId="058B8E24" w14:textId="77777777" w:rsidR="00087071" w:rsidRDefault="00000000">
      <w:pPr>
        <w:pStyle w:val="3"/>
      </w:pPr>
      <w:bookmarkStart w:id="145" w:name="_Toc53407327"/>
      <w:r>
        <w:rPr>
          <w:rFonts w:hint="eastAsia"/>
        </w:rPr>
        <w:t>基本功能</w:t>
      </w:r>
      <w:bookmarkEnd w:id="145"/>
    </w:p>
    <w:p w14:paraId="55D8B0F3" w14:textId="77777777" w:rsidR="00087071" w:rsidRDefault="00000000"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 w14:paraId="75094B1E" w14:textId="77777777" w:rsidR="00087071" w:rsidRDefault="00000000">
      <w:pPr>
        <w:pStyle w:val="3"/>
      </w:pPr>
      <w:bookmarkStart w:id="146" w:name="_Toc53407328"/>
      <w:r>
        <w:rPr>
          <w:rFonts w:hint="eastAsia"/>
        </w:rPr>
        <w:t>基本步骤</w:t>
      </w:r>
      <w:bookmarkEnd w:id="146"/>
    </w:p>
    <w:p w14:paraId="0093ACDF" w14:textId="77777777" w:rsidR="00087071" w:rsidRDefault="00000000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</w:t>
      </w:r>
      <w:proofErr w:type="gramStart"/>
      <w:r>
        <w:rPr>
          <w:rFonts w:hint="eastAsia"/>
        </w:rPr>
        <w:t>示列</w:t>
      </w:r>
      <w:proofErr w:type="gramEnd"/>
      <w:r>
        <w:rPr>
          <w:rFonts w:hint="eastAsia"/>
        </w:rPr>
        <w:t>表页面。</w:t>
      </w:r>
    </w:p>
    <w:p w14:paraId="3C5B9AF0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A70088B" wp14:editId="4704A9E4">
            <wp:extent cx="5277485" cy="2269490"/>
            <wp:effectExtent l="0" t="0" r="5715" b="3810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BE4F" w14:textId="77777777" w:rsidR="00087071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 w14:paraId="24B8A8D4" w14:textId="77777777" w:rsidR="00087071" w:rsidRDefault="00087071">
      <w:pPr>
        <w:pStyle w:val="12"/>
        <w:ind w:firstLineChars="0" w:firstLine="0"/>
      </w:pPr>
    </w:p>
    <w:p w14:paraId="5B319578" w14:textId="77777777" w:rsidR="00087071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 w14:paraId="18400F3D" w14:textId="77777777" w:rsidR="00087071" w:rsidRDefault="00087071">
      <w:pPr>
        <w:pStyle w:val="12"/>
        <w:ind w:firstLineChars="0" w:firstLine="0"/>
      </w:pPr>
    </w:p>
    <w:p w14:paraId="6C954730" w14:textId="77777777" w:rsidR="00087071" w:rsidRDefault="00000000">
      <w:pPr>
        <w:pStyle w:val="2"/>
      </w:pPr>
      <w:bookmarkStart w:id="147" w:name="_Toc499281219"/>
      <w:bookmarkStart w:id="148" w:name="_Toc29988552"/>
      <w:bookmarkStart w:id="149" w:name="_Toc53407329"/>
      <w:r>
        <w:rPr>
          <w:rFonts w:hint="eastAsia"/>
        </w:rPr>
        <w:t>中标结果</w:t>
      </w:r>
      <w:bookmarkEnd w:id="147"/>
      <w:r>
        <w:rPr>
          <w:rFonts w:hint="eastAsia"/>
        </w:rPr>
        <w:t>公告</w:t>
      </w:r>
      <w:bookmarkEnd w:id="148"/>
      <w:bookmarkEnd w:id="149"/>
    </w:p>
    <w:p w14:paraId="35D8E6D6" w14:textId="77777777" w:rsidR="00087071" w:rsidRDefault="00000000">
      <w:pPr>
        <w:pStyle w:val="3"/>
      </w:pPr>
      <w:bookmarkStart w:id="150" w:name="_Toc53407330"/>
      <w:r>
        <w:rPr>
          <w:rFonts w:hint="eastAsia"/>
        </w:rPr>
        <w:t>前提条件</w:t>
      </w:r>
      <w:bookmarkEnd w:id="150"/>
    </w:p>
    <w:p w14:paraId="5D1C76E2" w14:textId="77777777" w:rsidR="00087071" w:rsidRDefault="00000000">
      <w:pPr>
        <w:ind w:firstLine="420"/>
      </w:pPr>
      <w:r>
        <w:rPr>
          <w:rFonts w:hint="eastAsia"/>
        </w:rPr>
        <w:t>中标候选人公示审核通过。</w:t>
      </w:r>
    </w:p>
    <w:p w14:paraId="28099F75" w14:textId="77777777" w:rsidR="00087071" w:rsidRDefault="00000000">
      <w:pPr>
        <w:pStyle w:val="3"/>
      </w:pPr>
      <w:bookmarkStart w:id="151" w:name="_Toc53407331"/>
      <w:r>
        <w:rPr>
          <w:rFonts w:hint="eastAsia"/>
        </w:rPr>
        <w:lastRenderedPageBreak/>
        <w:t>基本功能</w:t>
      </w:r>
      <w:bookmarkEnd w:id="151"/>
    </w:p>
    <w:p w14:paraId="14371FCD" w14:textId="77777777" w:rsidR="00087071" w:rsidRDefault="00000000">
      <w:pPr>
        <w:ind w:firstLine="420"/>
      </w:pPr>
      <w:r>
        <w:rPr>
          <w:rFonts w:hint="eastAsia"/>
        </w:rPr>
        <w:t>中标结果公示发布。</w:t>
      </w:r>
    </w:p>
    <w:p w14:paraId="21CBBC36" w14:textId="77777777" w:rsidR="00087071" w:rsidRDefault="00000000">
      <w:pPr>
        <w:pStyle w:val="3"/>
      </w:pPr>
      <w:bookmarkStart w:id="152" w:name="_Toc53407332"/>
      <w:r>
        <w:rPr>
          <w:rFonts w:hint="eastAsia"/>
        </w:rPr>
        <w:t>基本步骤</w:t>
      </w:r>
      <w:bookmarkEnd w:id="152"/>
    </w:p>
    <w:p w14:paraId="20003B10" w14:textId="77777777" w:rsidR="00087071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rPr>
          <w:noProof/>
        </w:rPr>
        <w:drawing>
          <wp:inline distT="0" distB="0" distL="114300" distR="114300" wp14:anchorId="18F6712A" wp14:editId="416009DC">
            <wp:extent cx="5275580" cy="2181860"/>
            <wp:effectExtent l="0" t="0" r="7620" b="254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8750" w14:textId="77777777" w:rsidR="00087071" w:rsidRDefault="00087071">
      <w:pPr>
        <w:pStyle w:val="12"/>
        <w:ind w:firstLineChars="0" w:firstLine="0"/>
      </w:pPr>
    </w:p>
    <w:p w14:paraId="7DE1F23C" w14:textId="77777777" w:rsidR="00087071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 w14:paraId="6016D065" w14:textId="77777777" w:rsidR="00087071" w:rsidRDefault="00087071">
      <w:pPr>
        <w:pStyle w:val="12"/>
        <w:ind w:firstLineChars="0" w:firstLine="0"/>
      </w:pPr>
    </w:p>
    <w:p w14:paraId="6645A268" w14:textId="77777777" w:rsidR="00087071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 w14:paraId="18746951" w14:textId="77777777" w:rsidR="00087071" w:rsidRDefault="00087071">
      <w:pPr>
        <w:pStyle w:val="12"/>
        <w:ind w:firstLineChars="0" w:firstLine="0"/>
      </w:pPr>
    </w:p>
    <w:p w14:paraId="44F913BB" w14:textId="77777777" w:rsidR="00087071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 w14:paraId="2276B577" w14:textId="77777777" w:rsidR="00087071" w:rsidRDefault="00087071">
      <w:pPr>
        <w:pStyle w:val="12"/>
        <w:ind w:firstLineChars="0" w:firstLine="0"/>
      </w:pPr>
    </w:p>
    <w:p w14:paraId="3F1C697A" w14:textId="77777777" w:rsidR="00087071" w:rsidRDefault="00000000">
      <w:pPr>
        <w:pStyle w:val="2"/>
      </w:pPr>
      <w:bookmarkStart w:id="153" w:name="_Toc53407333"/>
      <w:r>
        <w:rPr>
          <w:rFonts w:hint="eastAsia"/>
        </w:rPr>
        <w:t>中标通知书</w:t>
      </w:r>
      <w:bookmarkEnd w:id="153"/>
    </w:p>
    <w:p w14:paraId="40073F98" w14:textId="77777777" w:rsidR="00087071" w:rsidRDefault="00000000">
      <w:pPr>
        <w:pStyle w:val="3"/>
      </w:pPr>
      <w:bookmarkStart w:id="154" w:name="_Toc53407334"/>
      <w:r>
        <w:rPr>
          <w:rFonts w:hint="eastAsia"/>
        </w:rPr>
        <w:t>前提条件</w:t>
      </w:r>
      <w:bookmarkEnd w:id="154"/>
    </w:p>
    <w:p w14:paraId="711F6EA0" w14:textId="77777777" w:rsidR="00087071" w:rsidRDefault="00000000">
      <w:pPr>
        <w:ind w:firstLine="420"/>
      </w:pPr>
      <w:r>
        <w:rPr>
          <w:rFonts w:hint="eastAsia"/>
        </w:rPr>
        <w:t>中标结果公示结束。</w:t>
      </w:r>
    </w:p>
    <w:p w14:paraId="5DE3EA1B" w14:textId="77777777" w:rsidR="00087071" w:rsidRDefault="00000000">
      <w:pPr>
        <w:pStyle w:val="3"/>
      </w:pPr>
      <w:bookmarkStart w:id="155" w:name="_Toc53407335"/>
      <w:r>
        <w:rPr>
          <w:rFonts w:hint="eastAsia"/>
        </w:rPr>
        <w:lastRenderedPageBreak/>
        <w:t>基本功能</w:t>
      </w:r>
      <w:bookmarkEnd w:id="155"/>
    </w:p>
    <w:p w14:paraId="0B9902ED" w14:textId="77777777" w:rsidR="00087071" w:rsidRDefault="00087071">
      <w:pPr>
        <w:ind w:firstLine="420"/>
      </w:pPr>
    </w:p>
    <w:p w14:paraId="0811EDE8" w14:textId="77777777" w:rsidR="00087071" w:rsidRDefault="00000000">
      <w:pPr>
        <w:pStyle w:val="12"/>
        <w:numPr>
          <w:ilvl w:val="0"/>
          <w:numId w:val="14"/>
        </w:numPr>
        <w:ind w:firstLineChars="0"/>
      </w:pPr>
      <w:bookmarkStart w:id="156" w:name="_Toc53407336"/>
      <w:r>
        <w:rPr>
          <w:rFonts w:hint="eastAsia"/>
        </w:rPr>
        <w:t>基本步骤</w:t>
      </w:r>
    </w:p>
    <w:p w14:paraId="32E08C6A" w14:textId="77777777" w:rsidR="00087071" w:rsidRDefault="00000000">
      <w:pPr>
        <w:pStyle w:val="12"/>
        <w:ind w:firstLine="420"/>
      </w:pPr>
      <w:r>
        <w:rPr>
          <w:rFonts w:hint="eastAsia"/>
        </w:rPr>
        <w:t>发布中标通知书。</w:t>
      </w:r>
    </w:p>
    <w:p w14:paraId="6B777BA6" w14:textId="77777777" w:rsidR="00087071" w:rsidRDefault="00087071">
      <w:pPr>
        <w:pStyle w:val="12"/>
        <w:ind w:firstLine="420"/>
      </w:pPr>
    </w:p>
    <w:p w14:paraId="61CF7189" w14:textId="77777777" w:rsidR="00087071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 w14:paraId="6E4373B4" w14:textId="77777777" w:rsidR="00087071" w:rsidRDefault="00000000">
      <w:pPr>
        <w:pStyle w:val="12"/>
        <w:ind w:left="360" w:firstLineChars="0" w:firstLine="0"/>
      </w:pPr>
      <w:r>
        <w:rPr>
          <w:noProof/>
        </w:rPr>
        <w:drawing>
          <wp:inline distT="0" distB="0" distL="114300" distR="114300" wp14:anchorId="1C672034" wp14:editId="3B4B3838">
            <wp:extent cx="5278120" cy="2261235"/>
            <wp:effectExtent l="0" t="0" r="5080" b="1206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9F8D" w14:textId="77777777" w:rsidR="00087071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 w14:paraId="0E87B214" w14:textId="77777777" w:rsidR="00087071" w:rsidRDefault="00087071">
      <w:pPr>
        <w:pStyle w:val="12"/>
        <w:ind w:firstLineChars="0" w:firstLine="0"/>
      </w:pPr>
    </w:p>
    <w:p w14:paraId="06C7522E" w14:textId="77777777" w:rsidR="00087071" w:rsidRDefault="00087071">
      <w:pPr>
        <w:ind w:firstLineChars="0" w:firstLine="0"/>
      </w:pPr>
    </w:p>
    <w:bookmarkEnd w:id="156"/>
    <w:p w14:paraId="27A868EF" w14:textId="77777777" w:rsidR="00087071" w:rsidRDefault="00087071">
      <w:pPr>
        <w:pStyle w:val="IndentNormal"/>
        <w:ind w:firstLineChars="0" w:firstLine="0"/>
      </w:pPr>
    </w:p>
    <w:p w14:paraId="02CE5179" w14:textId="77777777" w:rsidR="00087071" w:rsidRDefault="00000000">
      <w:pPr>
        <w:pStyle w:val="1"/>
        <w:numPr>
          <w:ilvl w:val="0"/>
          <w:numId w:val="15"/>
        </w:numPr>
        <w:rPr>
          <w:color w:val="000000" w:themeColor="text1"/>
        </w:rPr>
      </w:pPr>
      <w:bookmarkStart w:id="157" w:name="_Toc53407337"/>
      <w:bookmarkEnd w:id="4"/>
      <w:r>
        <w:rPr>
          <w:rFonts w:hint="eastAsia"/>
          <w:color w:val="000000" w:themeColor="text1"/>
        </w:rPr>
        <w:t>开标流程介绍</w:t>
      </w:r>
      <w:bookmarkEnd w:id="157"/>
    </w:p>
    <w:p w14:paraId="40184EB9" w14:textId="77777777" w:rsidR="00087071" w:rsidRDefault="00000000">
      <w:pPr>
        <w:pStyle w:val="2"/>
      </w:pPr>
      <w:bookmarkStart w:id="158" w:name="_Toc53407338"/>
      <w:r>
        <w:rPr>
          <w:rFonts w:hint="eastAsia"/>
        </w:rPr>
        <w:t>3.1</w:t>
      </w:r>
      <w:r>
        <w:rPr>
          <w:rFonts w:hint="eastAsia"/>
        </w:rPr>
        <w:t>、登录开评标系统</w:t>
      </w:r>
      <w:bookmarkEnd w:id="158"/>
    </w:p>
    <w:p w14:paraId="7F90D8C9" w14:textId="77777777" w:rsidR="0008707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、进入吉林省一体化网上开评标系统首页，如下图：</w:t>
      </w:r>
    </w:p>
    <w:p w14:paraId="72D99618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FB88134" wp14:editId="74417EF4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1952" w14:textId="77777777" w:rsidR="00087071" w:rsidRDefault="00000000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选择“</w:t>
      </w:r>
      <w:r>
        <w:rPr>
          <w:rFonts w:hint="eastAsia"/>
        </w:rPr>
        <w:t>CA</w:t>
      </w:r>
      <w:r>
        <w:rPr>
          <w:rFonts w:hint="eastAsia"/>
        </w:rPr>
        <w:t>登陆”输入“</w:t>
      </w:r>
      <w:r>
        <w:rPr>
          <w:rFonts w:hint="eastAsia"/>
        </w:rPr>
        <w:t>CA</w:t>
      </w:r>
      <w:r>
        <w:rPr>
          <w:rFonts w:hint="eastAsia"/>
        </w:rPr>
        <w:t>密码”点击“登陆”，进入开评标系统。如下图：</w:t>
      </w:r>
    </w:p>
    <w:p w14:paraId="21B82958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FB05965" wp14:editId="7B6229D1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E48B" w14:textId="77777777" w:rsidR="00087071" w:rsidRDefault="00087071">
      <w:pPr>
        <w:pStyle w:val="2"/>
      </w:pPr>
      <w:bookmarkStart w:id="159" w:name="_Toc53407339"/>
    </w:p>
    <w:p w14:paraId="564A7E96" w14:textId="77777777" w:rsidR="00087071" w:rsidRDefault="00000000">
      <w:pPr>
        <w:pStyle w:val="2"/>
        <w:numPr>
          <w:ilvl w:val="1"/>
          <w:numId w:val="0"/>
        </w:numPr>
        <w:ind w:firstLineChars="100" w:firstLine="21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进入项目</w:t>
      </w:r>
      <w:bookmarkEnd w:id="159"/>
    </w:p>
    <w:p w14:paraId="02E73562" w14:textId="77777777" w:rsidR="00087071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在“今日开标项目”中，找到需要开标项目，点击“进入项目”。如下图：</w:t>
      </w:r>
    </w:p>
    <w:p w14:paraId="7AF7B1DC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FEB249E" wp14:editId="7AE8BE9A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4D26" w14:textId="77777777" w:rsidR="00087071" w:rsidRDefault="00087071">
      <w:pPr>
        <w:pStyle w:val="2"/>
      </w:pPr>
      <w:bookmarkStart w:id="160" w:name="_Toc53407340"/>
    </w:p>
    <w:p w14:paraId="47EF5789" w14:textId="77777777" w:rsidR="00087071" w:rsidRDefault="00000000">
      <w:pPr>
        <w:pStyle w:val="2"/>
        <w:numPr>
          <w:ilvl w:val="1"/>
          <w:numId w:val="0"/>
        </w:numPr>
      </w:pPr>
      <w:r>
        <w:rPr>
          <w:rFonts w:hint="eastAsia"/>
        </w:rPr>
        <w:t>3.3</w:t>
      </w:r>
      <w:r>
        <w:rPr>
          <w:rFonts w:hint="eastAsia"/>
        </w:rPr>
        <w:t>、公布投标人</w:t>
      </w:r>
      <w:bookmarkEnd w:id="160"/>
    </w:p>
    <w:p w14:paraId="43FE0D78" w14:textId="77777777" w:rsidR="00087071" w:rsidRDefault="00000000">
      <w:pPr>
        <w:pStyle w:val="3"/>
        <w:numPr>
          <w:ilvl w:val="0"/>
          <w:numId w:val="0"/>
        </w:numPr>
      </w:pPr>
      <w:bookmarkStart w:id="161" w:name="_Toc53407341"/>
      <w:r>
        <w:rPr>
          <w:rFonts w:hint="eastAsia"/>
        </w:rPr>
        <w:t>3.3.1</w:t>
      </w:r>
      <w:r>
        <w:rPr>
          <w:rFonts w:hint="eastAsia"/>
        </w:rPr>
        <w:t>、公布投标人</w:t>
      </w:r>
      <w:bookmarkEnd w:id="161"/>
    </w:p>
    <w:p w14:paraId="04578140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 w14:paraId="2C0620C2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2238846" w14:textId="77777777" w:rsidR="0008707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、点击“公布投标人”菜单，进行投标人公布页面。如下图：</w:t>
      </w:r>
    </w:p>
    <w:p w14:paraId="282F9815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DE507DD" wp14:editId="666B951B">
            <wp:extent cx="5272405" cy="2368550"/>
            <wp:effectExtent l="0" t="0" r="10795" b="63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2F61" w14:textId="77777777" w:rsidR="00087071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点击“公布投标单位名单”按钮，公布所有报名的投标单位信息。如下图：</w:t>
      </w:r>
      <w:r>
        <w:rPr>
          <w:noProof/>
        </w:rPr>
        <w:drawing>
          <wp:inline distT="0" distB="0" distL="114300" distR="114300" wp14:anchorId="48441542" wp14:editId="76F066C1">
            <wp:extent cx="5273675" cy="2545080"/>
            <wp:effectExtent l="0" t="0" r="9525" b="7620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6D3C" w14:textId="77777777" w:rsidR="00087071" w:rsidRDefault="00087071">
      <w:pPr>
        <w:ind w:firstLineChars="0" w:firstLine="0"/>
      </w:pPr>
    </w:p>
    <w:p w14:paraId="14F37E33" w14:textId="77777777" w:rsidR="00087071" w:rsidRDefault="00000000">
      <w:pPr>
        <w:pStyle w:val="2"/>
        <w:numPr>
          <w:ilvl w:val="0"/>
          <w:numId w:val="17"/>
        </w:numPr>
      </w:pPr>
      <w:bookmarkStart w:id="162" w:name="_Toc53407344"/>
      <w:r>
        <w:rPr>
          <w:rFonts w:hint="eastAsia"/>
        </w:rPr>
        <w:t>、投标人解密</w:t>
      </w:r>
      <w:bookmarkEnd w:id="162"/>
    </w:p>
    <w:p w14:paraId="5C3D377A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 w14:paraId="33863211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14:paraId="3E3B7B7C" w14:textId="77777777" w:rsidR="0008707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、点击“投标文件解密”菜单，进入投标人解密阶段。如下图：</w:t>
      </w:r>
    </w:p>
    <w:p w14:paraId="0AFD1E90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FA2FBE3" wp14:editId="2AA62462">
            <wp:extent cx="5276850" cy="2423160"/>
            <wp:effectExtent l="0" t="0" r="6350" b="2540"/>
            <wp:docPr id="1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3DF9" w14:textId="77777777" w:rsidR="0008707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、投标人在解密一体机上插入</w:t>
      </w:r>
      <w:r>
        <w:rPr>
          <w:rFonts w:hint="eastAsia"/>
        </w:rPr>
        <w:t>CA</w:t>
      </w:r>
      <w:r>
        <w:rPr>
          <w:rFonts w:hint="eastAsia"/>
        </w:rPr>
        <w:t>锁，进行文件解密。</w:t>
      </w:r>
    </w:p>
    <w:p w14:paraId="7178541E" w14:textId="77777777" w:rsidR="00087071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、投标人全部解密结束以后，代理公司点击“解密结束”按钮，结束“投标人解密阶段”。如下图：</w:t>
      </w:r>
      <w:r>
        <w:rPr>
          <w:noProof/>
        </w:rPr>
        <w:drawing>
          <wp:inline distT="0" distB="0" distL="114300" distR="114300" wp14:anchorId="42CE9340" wp14:editId="09F3DB51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FADC" w14:textId="77777777" w:rsidR="00087071" w:rsidRDefault="0000000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、投标人解密阶段结束以后，点击“导入投标单位唱标信息”。如下图：</w:t>
      </w:r>
      <w:r>
        <w:rPr>
          <w:noProof/>
        </w:rPr>
        <w:lastRenderedPageBreak/>
        <w:drawing>
          <wp:inline distT="0" distB="0" distL="114300" distR="114300" wp14:anchorId="6B315677" wp14:editId="5ECEFB3B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9C6C" w14:textId="77777777" w:rsidR="00087071" w:rsidRDefault="00000000">
      <w:pPr>
        <w:pStyle w:val="2"/>
        <w:numPr>
          <w:ilvl w:val="0"/>
          <w:numId w:val="17"/>
        </w:numPr>
      </w:pPr>
      <w:bookmarkStart w:id="163" w:name="_Toc53407345"/>
      <w:r>
        <w:rPr>
          <w:rFonts w:hint="eastAsia"/>
        </w:rPr>
        <w:t>、唱标</w:t>
      </w:r>
      <w:bookmarkEnd w:id="163"/>
    </w:p>
    <w:p w14:paraId="6A888E2F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 w14:paraId="13C38EB3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0461289" w14:textId="77777777" w:rsidR="0008707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、点击“唱标”菜单，进入“唱标”阶段。如下图：</w:t>
      </w:r>
      <w:r>
        <w:rPr>
          <w:noProof/>
        </w:rPr>
        <w:drawing>
          <wp:inline distT="0" distB="0" distL="114300" distR="114300" wp14:anchorId="4588E4C5" wp14:editId="2FBD2758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03BD" w14:textId="77777777" w:rsidR="0008707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、异常情况录入。如下图：</w:t>
      </w:r>
      <w:r>
        <w:rPr>
          <w:noProof/>
        </w:rPr>
        <w:lastRenderedPageBreak/>
        <w:drawing>
          <wp:inline distT="0" distB="0" distL="114300" distR="114300" wp14:anchorId="069B2347" wp14:editId="08A51923">
            <wp:extent cx="5275580" cy="2698750"/>
            <wp:effectExtent l="0" t="0" r="7620" b="6350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27B4" w14:textId="77777777" w:rsidR="00087071" w:rsidRDefault="00000000">
      <w:pPr>
        <w:pStyle w:val="a8"/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开标备注修改，手动录入或者点击“选择原因”按钮，挑选原因。如下图：</w:t>
      </w:r>
    </w:p>
    <w:p w14:paraId="017DE728" w14:textId="77777777" w:rsidR="00087071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0C20BFC" wp14:editId="6F52AC31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96F0" w14:textId="77777777" w:rsidR="00087071" w:rsidRDefault="00000000">
      <w:pPr>
        <w:pStyle w:val="2"/>
        <w:numPr>
          <w:ilvl w:val="0"/>
          <w:numId w:val="17"/>
        </w:numPr>
      </w:pPr>
      <w:bookmarkStart w:id="164" w:name="_Toc53407346"/>
      <w:r>
        <w:rPr>
          <w:rFonts w:hint="eastAsia"/>
        </w:rPr>
        <w:t>、开标结束</w:t>
      </w:r>
      <w:bookmarkEnd w:id="164"/>
    </w:p>
    <w:p w14:paraId="2EC051E0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 w14:paraId="2311D7C4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E8F486D" w14:textId="77777777" w:rsidR="00087071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、点击“开标结束”菜单，进入开标结束阶段。如下图：</w:t>
      </w:r>
    </w:p>
    <w:p w14:paraId="59DA6FB6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1A4D859" wp14:editId="3C0CB49C">
            <wp:extent cx="5272405" cy="2419985"/>
            <wp:effectExtent l="0" t="0" r="10795" b="5715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8B89" w14:textId="77777777" w:rsidR="00087071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、点击“开标结束”按钮，结束开标。</w:t>
      </w:r>
    </w:p>
    <w:p w14:paraId="1281C843" w14:textId="77777777" w:rsidR="00087071" w:rsidRDefault="00087071">
      <w:pPr>
        <w:ind w:firstLineChars="0" w:firstLine="0"/>
      </w:pPr>
    </w:p>
    <w:p w14:paraId="17EC5C61" w14:textId="77777777" w:rsidR="00087071" w:rsidRDefault="00000000">
      <w:pPr>
        <w:pStyle w:val="1"/>
        <w:numPr>
          <w:ilvl w:val="0"/>
          <w:numId w:val="0"/>
        </w:numPr>
      </w:pPr>
      <w:bookmarkStart w:id="165" w:name="_Toc53407347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65"/>
    </w:p>
    <w:p w14:paraId="61A0A4E4" w14:textId="77777777" w:rsidR="00087071" w:rsidRDefault="00000000">
      <w:pPr>
        <w:pStyle w:val="2"/>
        <w:numPr>
          <w:ilvl w:val="0"/>
          <w:numId w:val="18"/>
        </w:numPr>
      </w:pPr>
      <w:bookmarkStart w:id="166" w:name="_Toc53407348"/>
      <w:r>
        <w:rPr>
          <w:rFonts w:hint="eastAsia"/>
        </w:rPr>
        <w:t>、招标文件导入</w:t>
      </w:r>
      <w:bookmarkEnd w:id="166"/>
    </w:p>
    <w:p w14:paraId="6AE2ACBF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 w14:paraId="150A0723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CC084FC" w14:textId="77777777" w:rsidR="00087071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 w14:paraId="40BA8506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4E799C30" wp14:editId="2A69BD46">
            <wp:extent cx="5278120" cy="2466975"/>
            <wp:effectExtent l="0" t="0" r="5080" b="952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09FA" w14:textId="77777777" w:rsidR="00087071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点击“上传”按钮，导入招标文件。如下图：</w:t>
      </w:r>
    </w:p>
    <w:p w14:paraId="3A218AA5" w14:textId="77777777" w:rsidR="00087071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358EE61F" wp14:editId="461EF5DF">
            <wp:extent cx="5275580" cy="2433955"/>
            <wp:effectExtent l="0" t="0" r="7620" b="444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B914" w14:textId="77777777" w:rsidR="00087071" w:rsidRDefault="00000000">
      <w:pPr>
        <w:pStyle w:val="2"/>
        <w:numPr>
          <w:ilvl w:val="0"/>
          <w:numId w:val="18"/>
        </w:numPr>
      </w:pPr>
      <w:bookmarkStart w:id="167" w:name="_Toc53407349"/>
      <w:r>
        <w:rPr>
          <w:rFonts w:hint="eastAsia"/>
        </w:rPr>
        <w:t>、</w:t>
      </w:r>
      <w:bookmarkEnd w:id="167"/>
      <w:r>
        <w:rPr>
          <w:rFonts w:hint="eastAsia"/>
        </w:rPr>
        <w:t>控制价录入</w:t>
      </w:r>
    </w:p>
    <w:p w14:paraId="695905A3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 w14:paraId="173A2219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2C3AD16E" w14:textId="77777777" w:rsidR="00087071" w:rsidRDefault="00000000">
      <w:pPr>
        <w:pStyle w:val="a8"/>
        <w:numPr>
          <w:ilvl w:val="0"/>
          <w:numId w:val="20"/>
        </w:numPr>
        <w:ind w:firstLineChars="0" w:firstLine="0"/>
      </w:pPr>
      <w:r>
        <w:rPr>
          <w:rFonts w:hint="eastAsia"/>
        </w:rPr>
        <w:t>点击“控制价录入”菜单，进入投标最高限价页面。如下图：</w:t>
      </w:r>
    </w:p>
    <w:p w14:paraId="67813336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2CCB5836" wp14:editId="1003CE30">
            <wp:extent cx="5277485" cy="2384425"/>
            <wp:effectExtent l="0" t="0" r="5715" b="317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9F0B" w14:textId="77777777" w:rsidR="00087071" w:rsidRDefault="00087071">
      <w:pPr>
        <w:ind w:firstLineChars="0"/>
      </w:pPr>
    </w:p>
    <w:p w14:paraId="47604F93" w14:textId="77777777" w:rsidR="00087071" w:rsidRDefault="00000000">
      <w:pPr>
        <w:pStyle w:val="2"/>
        <w:numPr>
          <w:ilvl w:val="0"/>
          <w:numId w:val="18"/>
        </w:numPr>
      </w:pPr>
      <w:bookmarkStart w:id="168" w:name="_Toc53407350"/>
      <w:r>
        <w:rPr>
          <w:rFonts w:hint="eastAsia"/>
        </w:rPr>
        <w:t>、评标办法</w:t>
      </w:r>
      <w:bookmarkEnd w:id="168"/>
    </w:p>
    <w:p w14:paraId="54D9876D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 w14:paraId="382D5650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E54FC40" w14:textId="77777777" w:rsidR="00087071" w:rsidRDefault="00000000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 w14:paraId="5D5DFE23" w14:textId="77777777" w:rsidR="00087071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7D09AE3F" wp14:editId="776EAA88">
            <wp:extent cx="5272405" cy="2514600"/>
            <wp:effectExtent l="0" t="0" r="10795" b="0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6B37" w14:textId="77777777" w:rsidR="00087071" w:rsidRDefault="00000000">
      <w:pPr>
        <w:pStyle w:val="2"/>
        <w:numPr>
          <w:ilvl w:val="0"/>
          <w:numId w:val="18"/>
        </w:numPr>
      </w:pPr>
      <w:bookmarkStart w:id="169" w:name="_Toc53407351"/>
      <w:r>
        <w:rPr>
          <w:rFonts w:hint="eastAsia"/>
        </w:rPr>
        <w:t>、确认评委</w:t>
      </w:r>
      <w:bookmarkEnd w:id="169"/>
    </w:p>
    <w:p w14:paraId="577D0967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 w14:paraId="72DE87F6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E12D683" w14:textId="77777777" w:rsidR="00087071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 w14:paraId="13BC3A08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6B912927" wp14:editId="3AE49FD9">
            <wp:extent cx="5272405" cy="2457450"/>
            <wp:effectExtent l="0" t="0" r="10795" b="6350"/>
            <wp:docPr id="1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0199" w14:textId="77777777" w:rsidR="00087071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 w14:paraId="3C49295E" w14:textId="77777777" w:rsidR="00087071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FD52A36" wp14:editId="5FC14669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CC5F" w14:textId="77777777" w:rsidR="00087071" w:rsidRDefault="00000000">
      <w:pPr>
        <w:pStyle w:val="2"/>
        <w:numPr>
          <w:ilvl w:val="0"/>
          <w:numId w:val="18"/>
        </w:numPr>
      </w:pPr>
      <w:bookmarkStart w:id="170" w:name="_Toc53407352"/>
      <w:r>
        <w:rPr>
          <w:rFonts w:hint="eastAsia"/>
        </w:rPr>
        <w:t>、确认评委回避单位</w:t>
      </w:r>
      <w:bookmarkEnd w:id="170"/>
    </w:p>
    <w:p w14:paraId="61E12E74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 w14:paraId="16BFFF18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EAA0539" w14:textId="77777777" w:rsidR="00087071" w:rsidRDefault="00000000">
      <w:pPr>
        <w:pStyle w:val="a8"/>
        <w:numPr>
          <w:ilvl w:val="0"/>
          <w:numId w:val="23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 w14:paraId="3B973CD1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14B72076" wp14:editId="5064FB13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E0FD" w14:textId="77777777" w:rsidR="00087071" w:rsidRDefault="00000000">
      <w:pPr>
        <w:pStyle w:val="2"/>
        <w:numPr>
          <w:ilvl w:val="0"/>
          <w:numId w:val="18"/>
        </w:numPr>
      </w:pPr>
      <w:bookmarkStart w:id="171" w:name="_Toc53407353"/>
      <w:r>
        <w:rPr>
          <w:rFonts w:hint="eastAsia"/>
        </w:rPr>
        <w:t>、确认评委负责人</w:t>
      </w:r>
      <w:bookmarkEnd w:id="171"/>
    </w:p>
    <w:p w14:paraId="3A381331" w14:textId="77777777" w:rsidR="00087071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 w14:paraId="14450B01" w14:textId="77777777" w:rsidR="00087071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7C3F4CA" w14:textId="77777777" w:rsidR="00087071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 w14:paraId="7392B189" w14:textId="77777777" w:rsidR="00087071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4D00E82F" wp14:editId="36D83C93">
            <wp:extent cx="5276850" cy="2452370"/>
            <wp:effectExtent l="0" t="0" r="6350" b="11430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D1E6" w14:textId="77777777" w:rsidR="00087071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 w14:paraId="09CE4B96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2098A3A7" wp14:editId="1ACB05C0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639A" w14:textId="77777777" w:rsidR="00087071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 w14:paraId="2397E7EF" w14:textId="77777777" w:rsidR="00087071" w:rsidRDefault="00000000">
      <w:pPr>
        <w:ind w:firstLineChars="0"/>
      </w:pPr>
      <w:r>
        <w:rPr>
          <w:noProof/>
        </w:rPr>
        <w:drawing>
          <wp:inline distT="0" distB="0" distL="114300" distR="114300" wp14:anchorId="79A8668C" wp14:editId="4C72F3DB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7F43" w14:textId="77777777" w:rsidR="00087071" w:rsidRDefault="00000000">
      <w:pPr>
        <w:pStyle w:val="1"/>
        <w:numPr>
          <w:ilvl w:val="0"/>
          <w:numId w:val="0"/>
        </w:numPr>
        <w:ind w:left="142"/>
      </w:pPr>
      <w:bookmarkStart w:id="172" w:name="_Toc53407354"/>
      <w:r>
        <w:rPr>
          <w:rFonts w:hint="eastAsia"/>
          <w:highlight w:val="lightGray"/>
        </w:rPr>
        <w:lastRenderedPageBreak/>
        <w:t>五、</w:t>
      </w:r>
      <w:r>
        <w:rPr>
          <w:rFonts w:hint="eastAsia"/>
        </w:rPr>
        <w:t>评标结果</w:t>
      </w:r>
      <w:bookmarkEnd w:id="172"/>
      <w:r>
        <w:br/>
      </w:r>
    </w:p>
    <w:p w14:paraId="2283F31A" w14:textId="77777777" w:rsidR="00087071" w:rsidRDefault="00000000">
      <w:pPr>
        <w:pStyle w:val="2"/>
        <w:numPr>
          <w:ilvl w:val="0"/>
          <w:numId w:val="25"/>
        </w:numPr>
      </w:pPr>
      <w:bookmarkStart w:id="173" w:name="_Toc53407355"/>
      <w:bookmarkStart w:id="174" w:name="_Toc40047331"/>
      <w:r>
        <w:rPr>
          <w:rFonts w:hint="eastAsia"/>
        </w:rPr>
        <w:t>、评标结束</w:t>
      </w:r>
      <w:bookmarkEnd w:id="173"/>
      <w:bookmarkEnd w:id="174"/>
    </w:p>
    <w:p w14:paraId="3B11E40B" w14:textId="77777777" w:rsidR="00087071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1、代理机构点击“评标结束”，完成评标。</w:t>
      </w:r>
    </w:p>
    <w:p w14:paraId="38664B4B" w14:textId="77777777" w:rsidR="00087071" w:rsidRDefault="00000000">
      <w:pPr>
        <w:ind w:firstLine="420"/>
      </w:pPr>
      <w:r>
        <w:rPr>
          <w:noProof/>
        </w:rPr>
        <w:drawing>
          <wp:inline distT="0" distB="0" distL="114300" distR="114300" wp14:anchorId="71020115" wp14:editId="74F06B60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5928" w14:textId="77777777" w:rsidR="00087071" w:rsidRDefault="00087071">
      <w:pPr>
        <w:ind w:firstLine="420"/>
      </w:pPr>
    </w:p>
    <w:p w14:paraId="4960365D" w14:textId="77777777" w:rsidR="00087071" w:rsidRDefault="00000000">
      <w:pPr>
        <w:pStyle w:val="2"/>
        <w:numPr>
          <w:ilvl w:val="0"/>
          <w:numId w:val="25"/>
        </w:numPr>
      </w:pPr>
      <w:bookmarkStart w:id="175" w:name="_Toc53407356"/>
      <w:bookmarkStart w:id="176" w:name="_Toc40047332"/>
      <w:r>
        <w:rPr>
          <w:rFonts w:hint="eastAsia"/>
        </w:rPr>
        <w:t>、评标报告</w:t>
      </w:r>
      <w:bookmarkEnd w:id="175"/>
      <w:bookmarkEnd w:id="176"/>
    </w:p>
    <w:p w14:paraId="0B1257AB" w14:textId="77777777" w:rsidR="00087071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1、选择需打印报告，点击批量打印，打印评标报告。如下图：</w:t>
      </w:r>
    </w:p>
    <w:p w14:paraId="59B9F258" w14:textId="77777777" w:rsidR="00087071" w:rsidRDefault="00000000">
      <w:pPr>
        <w:ind w:firstLine="420"/>
      </w:pPr>
      <w:r>
        <w:rPr>
          <w:noProof/>
        </w:rPr>
        <w:drawing>
          <wp:inline distT="0" distB="0" distL="114300" distR="114300" wp14:anchorId="46543FAE" wp14:editId="291BCF27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EEC9" w14:textId="77777777" w:rsidR="00087071" w:rsidRDefault="00087071">
      <w:pPr>
        <w:ind w:firstLine="420"/>
      </w:pPr>
    </w:p>
    <w:p w14:paraId="18DF868A" w14:textId="77777777" w:rsidR="00087071" w:rsidRDefault="00087071">
      <w:pPr>
        <w:ind w:firstLine="420"/>
      </w:pPr>
    </w:p>
    <w:p w14:paraId="523916BA" w14:textId="77777777" w:rsidR="00087071" w:rsidRDefault="00087071">
      <w:pPr>
        <w:ind w:left="420" w:firstLine="420"/>
      </w:pPr>
    </w:p>
    <w:p w14:paraId="7329B90E" w14:textId="77777777" w:rsidR="00087071" w:rsidRDefault="00087071">
      <w:pPr>
        <w:ind w:firstLine="420"/>
      </w:pPr>
    </w:p>
    <w:sectPr w:rsidR="00087071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27E" w14:textId="77777777" w:rsidR="00E57C40" w:rsidRDefault="00E57C40">
      <w:pPr>
        <w:spacing w:line="240" w:lineRule="auto"/>
        <w:ind w:firstLine="420"/>
      </w:pPr>
      <w:r>
        <w:separator/>
      </w:r>
    </w:p>
  </w:endnote>
  <w:endnote w:type="continuationSeparator" w:id="0">
    <w:p w14:paraId="3C7B01BF" w14:textId="77777777" w:rsidR="00E57C40" w:rsidRDefault="00E57C4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0903B" w14:textId="77777777" w:rsidR="00087071" w:rsidRDefault="00087071">
    <w:pPr>
      <w:pStyle w:val="a3"/>
      <w:ind w:firstLine="360"/>
    </w:pPr>
  </w:p>
  <w:p w14:paraId="0479FC1B" w14:textId="77777777" w:rsidR="00087071" w:rsidRDefault="00087071">
    <w:pPr>
      <w:ind w:firstLine="420"/>
    </w:pPr>
  </w:p>
  <w:p w14:paraId="56C95506" w14:textId="77777777" w:rsidR="00087071" w:rsidRDefault="00087071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E53FA" w14:textId="77777777" w:rsidR="00087071" w:rsidRDefault="00000000">
    <w:pPr>
      <w:pStyle w:val="a3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</w:rPr>
      <w:t>35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02652" w14:textId="77777777" w:rsidR="00087071" w:rsidRDefault="00087071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5741" w14:textId="77777777" w:rsidR="00E57C40" w:rsidRDefault="00E57C40">
      <w:pPr>
        <w:ind w:firstLine="420"/>
      </w:pPr>
      <w:r>
        <w:separator/>
      </w:r>
    </w:p>
  </w:footnote>
  <w:footnote w:type="continuationSeparator" w:id="0">
    <w:p w14:paraId="2F5B95FC" w14:textId="77777777" w:rsidR="00E57C40" w:rsidRDefault="00E57C40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0D51" w14:textId="77777777" w:rsidR="00087071" w:rsidRDefault="00087071">
    <w:pPr>
      <w:pStyle w:val="a4"/>
      <w:ind w:firstLine="360"/>
    </w:pPr>
  </w:p>
  <w:p w14:paraId="1BD7CB1A" w14:textId="77777777" w:rsidR="00087071" w:rsidRDefault="00087071">
    <w:pPr>
      <w:ind w:firstLine="420"/>
    </w:pPr>
  </w:p>
  <w:p w14:paraId="4097536D" w14:textId="77777777" w:rsidR="00087071" w:rsidRDefault="00087071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FFBC" w14:textId="6C42B484" w:rsidR="00087071" w:rsidRDefault="00000000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宋体" w:hAnsi="宋体"/>
      </w:rPr>
    </w:pPr>
    <w:r>
      <w:rPr>
        <w:rFonts w:ascii="宋体" w:hAnsi="宋体" w:hint="eastAsia"/>
      </w:rPr>
      <w:t>吉林省一体化交通工程招标代理操作</w:t>
    </w:r>
    <w:r>
      <w:rPr>
        <w:rFonts w:ascii="Cambria" w:hAnsi="Cambria" w:hint="eastAsia"/>
      </w:rPr>
      <w:t>手册</w:t>
    </w:r>
    <w:r>
      <w:rPr>
        <w:rFonts w:ascii="Cambria" w:hAnsi="Cambria" w:hint="eastAsia"/>
      </w:rPr>
      <w:t xml:space="preserve">    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28244" w14:textId="77777777" w:rsidR="00087071" w:rsidRDefault="00087071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22500FFA"/>
    <w:multiLevelType w:val="multilevel"/>
    <w:tmpl w:val="22500FFA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5241A6E"/>
    <w:multiLevelType w:val="multilevel"/>
    <w:tmpl w:val="25241A6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C1D4E"/>
    <w:multiLevelType w:val="multilevel"/>
    <w:tmpl w:val="267C1D4E"/>
    <w:lvl w:ilvl="0">
      <w:start w:val="3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69379C"/>
    <w:multiLevelType w:val="multilevel"/>
    <w:tmpl w:val="3D69379C"/>
    <w:lvl w:ilvl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4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8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9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 w15:restartNumberingAfterBreak="0">
    <w:nsid w:val="609A2C0C"/>
    <w:multiLevelType w:val="multilevel"/>
    <w:tmpl w:val="609A2C0C"/>
    <w:lvl w:ilvl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2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2A44C88"/>
    <w:multiLevelType w:val="multilevel"/>
    <w:tmpl w:val="72A44C88"/>
    <w:lvl w:ilvl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num w:numId="1" w16cid:durableId="1690645460">
    <w:abstractNumId w:val="20"/>
  </w:num>
  <w:num w:numId="2" w16cid:durableId="1980570513">
    <w:abstractNumId w:val="1"/>
  </w:num>
  <w:num w:numId="3" w16cid:durableId="1211917184">
    <w:abstractNumId w:val="15"/>
  </w:num>
  <w:num w:numId="4" w16cid:durableId="1192912887">
    <w:abstractNumId w:val="6"/>
  </w:num>
  <w:num w:numId="5" w16cid:durableId="1846632139">
    <w:abstractNumId w:val="4"/>
  </w:num>
  <w:num w:numId="6" w16cid:durableId="540672556">
    <w:abstractNumId w:val="13"/>
  </w:num>
  <w:num w:numId="7" w16cid:durableId="695011079">
    <w:abstractNumId w:val="19"/>
  </w:num>
  <w:num w:numId="8" w16cid:durableId="2047563593">
    <w:abstractNumId w:val="3"/>
  </w:num>
  <w:num w:numId="9" w16cid:durableId="1083795952">
    <w:abstractNumId w:val="14"/>
  </w:num>
  <w:num w:numId="10" w16cid:durableId="721252421">
    <w:abstractNumId w:val="24"/>
  </w:num>
  <w:num w:numId="11" w16cid:durableId="204292150">
    <w:abstractNumId w:val="18"/>
  </w:num>
  <w:num w:numId="12" w16cid:durableId="329480755">
    <w:abstractNumId w:val="16"/>
  </w:num>
  <w:num w:numId="13" w16cid:durableId="13893715">
    <w:abstractNumId w:val="0"/>
  </w:num>
  <w:num w:numId="14" w16cid:durableId="158736007">
    <w:abstractNumId w:val="8"/>
  </w:num>
  <w:num w:numId="15" w16cid:durableId="143200202">
    <w:abstractNumId w:val="9"/>
  </w:num>
  <w:num w:numId="16" w16cid:durableId="1998605627">
    <w:abstractNumId w:val="5"/>
  </w:num>
  <w:num w:numId="17" w16cid:durableId="1677002786">
    <w:abstractNumId w:val="23"/>
  </w:num>
  <w:num w:numId="18" w16cid:durableId="148711970">
    <w:abstractNumId w:val="12"/>
  </w:num>
  <w:num w:numId="19" w16cid:durableId="13579613">
    <w:abstractNumId w:val="10"/>
  </w:num>
  <w:num w:numId="20" w16cid:durableId="142477556">
    <w:abstractNumId w:val="2"/>
  </w:num>
  <w:num w:numId="21" w16cid:durableId="9765016">
    <w:abstractNumId w:val="17"/>
  </w:num>
  <w:num w:numId="22" w16cid:durableId="89930495">
    <w:abstractNumId w:val="7"/>
  </w:num>
  <w:num w:numId="23" w16cid:durableId="2093618638">
    <w:abstractNumId w:val="11"/>
  </w:num>
  <w:num w:numId="24" w16cid:durableId="1846899989">
    <w:abstractNumId w:val="22"/>
  </w:num>
  <w:num w:numId="25" w16cid:durableId="164543117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087071"/>
    <w:rsid w:val="00087071"/>
    <w:rsid w:val="00864372"/>
    <w:rsid w:val="00E57C40"/>
    <w:rsid w:val="30316D8E"/>
    <w:rsid w:val="3F11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00AD0E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character" w:styleId="a5">
    <w:name w:val="Emphasis"/>
    <w:basedOn w:val="a0"/>
    <w:uiPriority w:val="20"/>
    <w:qFormat/>
    <w:rPr>
      <w:b/>
      <w:bCs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0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1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34"/>
    <w:qFormat/>
  </w:style>
  <w:style w:type="paragraph" w:customStyle="1" w:styleId="12">
    <w:name w:val="列出段落1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1767</Words>
  <Characters>10074</Characters>
  <Application>Microsoft Office Word</Application>
  <DocSecurity>0</DocSecurity>
  <Lines>83</Lines>
  <Paragraphs>23</Paragraphs>
  <ScaleCrop>false</ScaleCrop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2022-08-03T01:46:00Z</dcterms:created>
  <dcterms:modified xsi:type="dcterms:W3CDTF">2022-08-30T08:35:00Z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DC85B86E1356491E87D16CACFC509C1E</vt:lpwstr>
  </property>
</Properties>
</file>